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5F9A" w14:textId="1BDD3874" w:rsidR="00170BE5" w:rsidRDefault="00000000" w:rsidP="00170BE5">
      <w:pPr>
        <w:pStyle w:val="a3"/>
        <w:spacing w:before="240" w:after="240" w:line="520" w:lineRule="exact"/>
        <w:jc w:val="center"/>
        <w:rPr>
          <w:rFonts w:ascii="標楷體" w:eastAsia="標楷體" w:hAnsi="標楷體"/>
          <w:b/>
          <w:sz w:val="32"/>
          <w:szCs w:val="28"/>
        </w:rPr>
      </w:pPr>
      <w:r>
        <w:rPr>
          <w:noProof/>
        </w:rPr>
        <w:pict w14:anchorId="4AEFC98F">
          <v:shapetype id="_x0000_t202" coordsize="21600,21600" o:spt="202" path="m,l,21600r21600,l21600,xe">
            <v:stroke joinstyle="miter"/>
            <v:path gradientshapeok="t" o:connecttype="rect"/>
          </v:shapetype>
          <v:shape id="_x0000_s2052" type="#_x0000_t202" style="position:absolute;left:0;text-align:left;margin-left:291.3pt;margin-top:57.9pt;width:188.9pt;height:58.2pt;z-index: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weight="3pt">
            <v:stroke linestyle="thinThin"/>
            <v:textbox style="mso-fit-shape-to-text:t">
              <w:txbxContent>
                <w:p w14:paraId="1ABE76B8" w14:textId="5E529F63" w:rsidR="00E654C3" w:rsidRDefault="00E654C3" w:rsidP="005A7AED">
                  <w:pPr>
                    <w:spacing w:line="480" w:lineRule="exact"/>
                  </w:pPr>
                  <w:r w:rsidRPr="002F3130">
                    <w:rPr>
                      <w:rFonts w:ascii="標楷體" w:eastAsia="標楷體" w:hAnsi="標楷體"/>
                      <w:bCs/>
                      <w:sz w:val="28"/>
                      <w:szCs w:val="28"/>
                    </w:rPr>
                    <w:t>評鑑資料期</w:t>
                  </w:r>
                  <w:r>
                    <w:rPr>
                      <w:rFonts w:ascii="標楷體" w:eastAsia="標楷體" w:hAnsi="標楷體" w:hint="eastAsia"/>
                      <w:bCs/>
                      <w:sz w:val="28"/>
                      <w:szCs w:val="28"/>
                    </w:rPr>
                    <w:t>間</w:t>
                  </w:r>
                  <w:r w:rsidRPr="002F3130">
                    <w:rPr>
                      <w:rFonts w:ascii="標楷體" w:eastAsia="標楷體" w:hAnsi="標楷體"/>
                      <w:bCs/>
                      <w:sz w:val="28"/>
                      <w:szCs w:val="28"/>
                    </w:rPr>
                    <w:t>：11</w:t>
                  </w:r>
                  <w:r>
                    <w:rPr>
                      <w:rFonts w:ascii="標楷體" w:eastAsia="標楷體" w:hAnsi="標楷體" w:hint="eastAsia"/>
                      <w:bCs/>
                      <w:sz w:val="28"/>
                      <w:szCs w:val="28"/>
                    </w:rPr>
                    <w:t>3</w:t>
                  </w:r>
                  <w:r w:rsidRPr="002F3130">
                    <w:rPr>
                      <w:rFonts w:ascii="標楷體" w:eastAsia="標楷體" w:hAnsi="標楷體"/>
                      <w:bCs/>
                      <w:sz w:val="28"/>
                      <w:szCs w:val="28"/>
                    </w:rPr>
                    <w:t>年1月1日至11</w:t>
                  </w:r>
                  <w:r>
                    <w:rPr>
                      <w:rFonts w:ascii="標楷體" w:eastAsia="標楷體" w:hAnsi="標楷體" w:hint="eastAsia"/>
                      <w:bCs/>
                      <w:sz w:val="28"/>
                      <w:szCs w:val="28"/>
                    </w:rPr>
                    <w:t>5</w:t>
                  </w:r>
                  <w:r w:rsidRPr="002F3130">
                    <w:rPr>
                      <w:rFonts w:ascii="標楷體" w:eastAsia="標楷體" w:hAnsi="標楷體"/>
                      <w:bCs/>
                      <w:sz w:val="28"/>
                      <w:szCs w:val="28"/>
                    </w:rPr>
                    <w:t>年8月31日</w:t>
                  </w:r>
                </w:p>
              </w:txbxContent>
            </v:textbox>
            <w10:wrap type="square"/>
          </v:shape>
        </w:pict>
      </w:r>
      <w:r w:rsidR="00A364DD" w:rsidRPr="00EF5F83">
        <w:rPr>
          <w:rFonts w:ascii="標楷體" w:eastAsia="標楷體" w:hAnsi="標楷體" w:hint="eastAsia"/>
          <w:b/>
          <w:sz w:val="32"/>
          <w:szCs w:val="28"/>
        </w:rPr>
        <w:t>花蓮縣</w:t>
      </w:r>
      <w:proofErr w:type="gramStart"/>
      <w:r w:rsidR="00A60D68">
        <w:rPr>
          <w:rFonts w:ascii="標楷體" w:eastAsia="標楷體" w:hAnsi="標楷體" w:hint="eastAsia"/>
          <w:b/>
          <w:sz w:val="32"/>
          <w:szCs w:val="28"/>
        </w:rPr>
        <w:t>115</w:t>
      </w:r>
      <w:proofErr w:type="gramEnd"/>
      <w:r w:rsidR="00A60D68">
        <w:rPr>
          <w:rFonts w:ascii="標楷體" w:eastAsia="標楷體" w:hAnsi="標楷體" w:hint="eastAsia"/>
          <w:b/>
          <w:sz w:val="32"/>
          <w:szCs w:val="28"/>
        </w:rPr>
        <w:t>年度</w:t>
      </w:r>
      <w:r w:rsidR="00A364DD" w:rsidRPr="00EF5F83">
        <w:rPr>
          <w:rFonts w:ascii="標楷體" w:eastAsia="標楷體" w:hAnsi="標楷體" w:hint="eastAsia"/>
          <w:b/>
          <w:sz w:val="32"/>
          <w:szCs w:val="28"/>
        </w:rPr>
        <w:t>教育類志願服務運用單位評鑑實施計畫</w:t>
      </w:r>
    </w:p>
    <w:p w14:paraId="1B7403DC" w14:textId="77777777" w:rsidR="005A7AED" w:rsidRPr="00170BE5" w:rsidRDefault="005A7AED" w:rsidP="005A7AED">
      <w:pPr>
        <w:pStyle w:val="a3"/>
        <w:spacing w:before="240" w:after="240" w:line="520" w:lineRule="exact"/>
        <w:rPr>
          <w:rFonts w:ascii="標楷體" w:eastAsia="標楷體" w:hAnsi="標楷體"/>
          <w:b/>
          <w:sz w:val="32"/>
          <w:szCs w:val="28"/>
        </w:rPr>
      </w:pPr>
    </w:p>
    <w:p w14:paraId="5CA2060E"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壹、依據：志願服務法第</w:t>
      </w:r>
      <w:r w:rsidRPr="00EF5F83">
        <w:rPr>
          <w:rFonts w:ascii="標楷體" w:eastAsia="標楷體" w:hAnsi="標楷體"/>
          <w:sz w:val="28"/>
          <w:szCs w:val="28"/>
        </w:rPr>
        <w:t>19</w:t>
      </w:r>
      <w:r w:rsidRPr="00EF5F83">
        <w:rPr>
          <w:rFonts w:ascii="標楷體" w:eastAsia="標楷體" w:hAnsi="標楷體" w:hint="eastAsia"/>
          <w:sz w:val="28"/>
          <w:szCs w:val="28"/>
        </w:rPr>
        <w:t>條第</w:t>
      </w:r>
      <w:r w:rsidRPr="00EF5F83">
        <w:rPr>
          <w:rFonts w:ascii="標楷體" w:eastAsia="標楷體" w:hAnsi="標楷體"/>
          <w:sz w:val="28"/>
          <w:szCs w:val="28"/>
        </w:rPr>
        <w:t>3</w:t>
      </w:r>
      <w:r w:rsidRPr="00EF5F83">
        <w:rPr>
          <w:rFonts w:ascii="標楷體" w:eastAsia="標楷體" w:hAnsi="標楷體" w:hint="eastAsia"/>
          <w:sz w:val="28"/>
          <w:szCs w:val="28"/>
        </w:rPr>
        <w:t>項。</w:t>
      </w:r>
    </w:p>
    <w:p w14:paraId="4ECF2E7D"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貳、評鑑目的：</w:t>
      </w:r>
    </w:p>
    <w:p w14:paraId="7D373E5C" w14:textId="77777777" w:rsidR="00A364DD" w:rsidRPr="00EF5F83" w:rsidRDefault="00A364DD" w:rsidP="008775A9">
      <w:pPr>
        <w:pStyle w:val="a3"/>
        <w:tabs>
          <w:tab w:val="left" w:pos="567"/>
          <w:tab w:val="left" w:pos="709"/>
        </w:tabs>
        <w:spacing w:line="520" w:lineRule="exact"/>
        <w:ind w:leftChars="200" w:left="480"/>
        <w:jc w:val="both"/>
        <w:rPr>
          <w:rFonts w:ascii="標楷體" w:eastAsia="標楷體" w:hAnsi="標楷體"/>
          <w:sz w:val="28"/>
          <w:szCs w:val="28"/>
        </w:rPr>
      </w:pPr>
      <w:r w:rsidRPr="00EF5F83">
        <w:rPr>
          <w:rFonts w:ascii="標楷體" w:eastAsia="標楷體" w:hAnsi="標楷體" w:hint="eastAsia"/>
          <w:sz w:val="28"/>
          <w:szCs w:val="28"/>
        </w:rPr>
        <w:t>一、</w:t>
      </w:r>
      <w:r w:rsidRPr="00EF5F83">
        <w:rPr>
          <w:rFonts w:ascii="標楷體" w:eastAsia="標楷體" w:hAnsi="標楷體"/>
          <w:sz w:val="28"/>
          <w:szCs w:val="28"/>
        </w:rPr>
        <w:t xml:space="preserve"> </w:t>
      </w:r>
      <w:r w:rsidRPr="00EF5F83">
        <w:rPr>
          <w:rFonts w:ascii="標楷體" w:eastAsia="標楷體" w:hAnsi="標楷體" w:hint="eastAsia"/>
          <w:sz w:val="28"/>
          <w:szCs w:val="28"/>
        </w:rPr>
        <w:t>落實志願服務法立法精神，促進學校志工人力資源有效運用。</w:t>
      </w:r>
    </w:p>
    <w:p w14:paraId="4B603E2A" w14:textId="77777777" w:rsidR="00A364DD" w:rsidRPr="00EF5F83" w:rsidRDefault="00A364DD" w:rsidP="008775A9">
      <w:pPr>
        <w:pStyle w:val="a3"/>
        <w:tabs>
          <w:tab w:val="left" w:pos="1134"/>
        </w:tabs>
        <w:spacing w:line="520" w:lineRule="exact"/>
        <w:ind w:leftChars="200" w:left="1132" w:hangingChars="233" w:hanging="652"/>
        <w:jc w:val="both"/>
        <w:rPr>
          <w:rFonts w:ascii="標楷體" w:eastAsia="標楷體" w:hAnsi="標楷體"/>
          <w:sz w:val="28"/>
          <w:szCs w:val="28"/>
        </w:rPr>
      </w:pPr>
      <w:r w:rsidRPr="00EF5F83">
        <w:rPr>
          <w:rFonts w:ascii="標楷體" w:eastAsia="標楷體" w:hAnsi="標楷體" w:hint="eastAsia"/>
          <w:sz w:val="28"/>
          <w:szCs w:val="28"/>
        </w:rPr>
        <w:t>二、</w:t>
      </w:r>
      <w:r w:rsidRPr="00EF5F83">
        <w:rPr>
          <w:rFonts w:ascii="標楷體" w:eastAsia="標楷體" w:hAnsi="標楷體"/>
          <w:sz w:val="28"/>
          <w:szCs w:val="28"/>
        </w:rPr>
        <w:t xml:space="preserve"> </w:t>
      </w:r>
      <w:r w:rsidRPr="00EF5F83">
        <w:rPr>
          <w:rFonts w:ascii="標楷體" w:eastAsia="標楷體" w:hAnsi="標楷體" w:hint="eastAsia"/>
          <w:sz w:val="28"/>
          <w:szCs w:val="28"/>
        </w:rPr>
        <w:t>瞭解本縣所屬機關暨各級學校推展教育志願服務業務概況，提供必要協助。</w:t>
      </w:r>
    </w:p>
    <w:p w14:paraId="463DBD14" w14:textId="77777777" w:rsidR="00A364DD" w:rsidRPr="00EF5F83" w:rsidRDefault="00A364DD" w:rsidP="008775A9">
      <w:pPr>
        <w:pStyle w:val="a3"/>
        <w:tabs>
          <w:tab w:val="left" w:pos="567"/>
          <w:tab w:val="left" w:pos="709"/>
        </w:tabs>
        <w:spacing w:line="520" w:lineRule="exact"/>
        <w:ind w:leftChars="200" w:left="480"/>
        <w:jc w:val="both"/>
        <w:rPr>
          <w:rFonts w:ascii="標楷體" w:eastAsia="標楷體" w:hAnsi="標楷體"/>
          <w:sz w:val="28"/>
          <w:szCs w:val="28"/>
        </w:rPr>
      </w:pPr>
      <w:r w:rsidRPr="00EF5F83">
        <w:rPr>
          <w:rFonts w:ascii="標楷體" w:eastAsia="標楷體" w:hAnsi="標楷體" w:hint="eastAsia"/>
          <w:sz w:val="28"/>
          <w:szCs w:val="28"/>
        </w:rPr>
        <w:t>三、</w:t>
      </w:r>
      <w:r w:rsidRPr="00EF5F83">
        <w:rPr>
          <w:rFonts w:ascii="標楷體" w:eastAsia="標楷體" w:hAnsi="標楷體"/>
          <w:sz w:val="28"/>
          <w:szCs w:val="28"/>
        </w:rPr>
        <w:t xml:space="preserve"> </w:t>
      </w:r>
      <w:r w:rsidRPr="00EF5F83">
        <w:rPr>
          <w:rFonts w:ascii="標楷體" w:eastAsia="標楷體" w:hAnsi="標楷體" w:hint="eastAsia"/>
          <w:sz w:val="28"/>
          <w:szCs w:val="28"/>
        </w:rPr>
        <w:t>激勵本縣所屬機關暨各級學校積極推展教育志願服務業務。</w:t>
      </w:r>
    </w:p>
    <w:p w14:paraId="498B90B7" w14:textId="44354340" w:rsidR="00A364DD" w:rsidRPr="00EF5F83" w:rsidRDefault="00030850"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参、指導單位：</w:t>
      </w:r>
      <w:r w:rsidR="002F3130">
        <w:rPr>
          <w:rFonts w:ascii="標楷體" w:eastAsia="標楷體" w:hAnsi="標楷體" w:hint="eastAsia"/>
          <w:sz w:val="28"/>
          <w:szCs w:val="28"/>
        </w:rPr>
        <w:t>花蓮縣政府</w:t>
      </w:r>
      <w:r w:rsidR="002F3130" w:rsidRPr="00EF5F83">
        <w:rPr>
          <w:rFonts w:ascii="標楷體" w:eastAsia="標楷體" w:hAnsi="標楷體"/>
          <w:sz w:val="28"/>
          <w:szCs w:val="28"/>
        </w:rPr>
        <w:t xml:space="preserve"> </w:t>
      </w:r>
    </w:p>
    <w:p w14:paraId="0A3B9E44"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肆、主辦單位：花蓮縣政府</w:t>
      </w:r>
      <w:r w:rsidR="006320A0" w:rsidRPr="00EF5F83">
        <w:rPr>
          <w:rFonts w:ascii="標楷體" w:eastAsia="標楷體" w:hAnsi="標楷體" w:hint="eastAsia"/>
          <w:sz w:val="28"/>
          <w:szCs w:val="28"/>
        </w:rPr>
        <w:t>教育處</w:t>
      </w:r>
      <w:r w:rsidRPr="00EF5F83">
        <w:rPr>
          <w:rFonts w:ascii="標楷體" w:eastAsia="標楷體" w:hAnsi="標楷體" w:hint="eastAsia"/>
          <w:sz w:val="28"/>
          <w:szCs w:val="28"/>
        </w:rPr>
        <w:t>。</w:t>
      </w:r>
    </w:p>
    <w:p w14:paraId="2C334BC1" w14:textId="77777777" w:rsidR="00A364DD" w:rsidRPr="00EF5F83" w:rsidRDefault="00A364DD" w:rsidP="008775A9">
      <w:pPr>
        <w:pStyle w:val="a3"/>
        <w:spacing w:line="520" w:lineRule="exact"/>
        <w:ind w:left="560" w:hangingChars="200" w:hanging="560"/>
        <w:jc w:val="both"/>
        <w:rPr>
          <w:rFonts w:ascii="標楷體" w:eastAsia="標楷體" w:hAnsi="標楷體"/>
          <w:sz w:val="28"/>
          <w:szCs w:val="28"/>
        </w:rPr>
      </w:pPr>
      <w:r w:rsidRPr="00EF5F83">
        <w:rPr>
          <w:rFonts w:ascii="標楷體" w:eastAsia="標楷體" w:hAnsi="標楷體" w:hint="eastAsia"/>
          <w:sz w:val="28"/>
          <w:szCs w:val="28"/>
        </w:rPr>
        <w:t>伍、評鑑範圍：</w:t>
      </w:r>
      <w:r w:rsidR="00347A27" w:rsidRPr="00EF5F83">
        <w:rPr>
          <w:rFonts w:ascii="標楷體" w:eastAsia="標楷體" w:hAnsi="標楷體" w:hint="eastAsia"/>
          <w:sz w:val="28"/>
          <w:szCs w:val="28"/>
        </w:rPr>
        <w:t>本府所屬機關暨各級學校</w:t>
      </w:r>
      <w:r w:rsidR="00A75C95" w:rsidRPr="00EF5F83">
        <w:rPr>
          <w:rFonts w:ascii="標楷體" w:eastAsia="標楷體" w:hAnsi="標楷體" w:hint="eastAsia"/>
          <w:sz w:val="28"/>
          <w:szCs w:val="28"/>
        </w:rPr>
        <w:t>推展教育志願服務業務實施情形</w:t>
      </w:r>
      <w:r w:rsidR="00347A27" w:rsidRPr="00EF5F83">
        <w:rPr>
          <w:rFonts w:ascii="標楷體" w:eastAsia="標楷體" w:hAnsi="標楷體" w:hint="eastAsia"/>
          <w:sz w:val="28"/>
          <w:szCs w:val="28"/>
        </w:rPr>
        <w:t>。</w:t>
      </w:r>
    </w:p>
    <w:p w14:paraId="223503D3" w14:textId="2CFC572D" w:rsidR="002F3130"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陸、評鑑對象：教育類志願服務運用單位。</w:t>
      </w:r>
    </w:p>
    <w:p w14:paraId="31F670B2" w14:textId="77777777" w:rsidR="00A364DD" w:rsidRPr="00EF5F83" w:rsidRDefault="00A364DD" w:rsidP="008775A9">
      <w:pPr>
        <w:pStyle w:val="Default"/>
        <w:spacing w:line="520" w:lineRule="exact"/>
        <w:jc w:val="both"/>
        <w:rPr>
          <w:rFonts w:eastAsia="標楷體"/>
          <w:sz w:val="28"/>
          <w:szCs w:val="28"/>
        </w:rPr>
      </w:pPr>
      <w:proofErr w:type="gramStart"/>
      <w:r w:rsidRPr="00EF5F83">
        <w:rPr>
          <w:rFonts w:eastAsia="標楷體" w:hint="eastAsia"/>
          <w:sz w:val="28"/>
          <w:szCs w:val="28"/>
        </w:rPr>
        <w:t>柒</w:t>
      </w:r>
      <w:proofErr w:type="gramEnd"/>
      <w:r w:rsidRPr="00EF5F83">
        <w:rPr>
          <w:rFonts w:eastAsia="標楷體" w:hint="eastAsia"/>
          <w:sz w:val="28"/>
          <w:szCs w:val="28"/>
        </w:rPr>
        <w:t>、</w:t>
      </w:r>
      <w:r w:rsidR="00D070A9" w:rsidRPr="00EF5F83">
        <w:rPr>
          <w:rFonts w:eastAsia="標楷體" w:hint="eastAsia"/>
          <w:sz w:val="28"/>
          <w:szCs w:val="28"/>
        </w:rPr>
        <w:t>評鑑期程</w:t>
      </w:r>
      <w:r w:rsidRPr="00EF5F83">
        <w:rPr>
          <w:rFonts w:eastAsia="標楷體" w:hint="eastAsia"/>
          <w:sz w:val="28"/>
          <w:szCs w:val="28"/>
        </w:rPr>
        <w:t>：</w:t>
      </w:r>
    </w:p>
    <w:p w14:paraId="564E32C1" w14:textId="77777777" w:rsidR="00A364DD" w:rsidRPr="00EF5F83" w:rsidRDefault="00A364DD" w:rsidP="008775A9">
      <w:pPr>
        <w:pStyle w:val="Default"/>
        <w:spacing w:line="520" w:lineRule="exact"/>
        <w:jc w:val="both"/>
        <w:rPr>
          <w:rFonts w:eastAsia="標楷體"/>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6"/>
        <w:gridCol w:w="4551"/>
        <w:gridCol w:w="2616"/>
      </w:tblGrid>
      <w:tr w:rsidR="00730C29" w:rsidRPr="00EF5F83" w14:paraId="6B52A4B6" w14:textId="77777777" w:rsidTr="00FC6D5D">
        <w:trPr>
          <w:jc w:val="center"/>
        </w:trPr>
        <w:tc>
          <w:tcPr>
            <w:tcW w:w="2036" w:type="dxa"/>
          </w:tcPr>
          <w:p w14:paraId="10FE0B01" w14:textId="77777777" w:rsidR="00D070A9" w:rsidRPr="00EF5F83" w:rsidRDefault="00D070A9" w:rsidP="00687707">
            <w:pPr>
              <w:pStyle w:val="Default"/>
              <w:spacing w:line="520" w:lineRule="exact"/>
              <w:jc w:val="center"/>
              <w:rPr>
                <w:rFonts w:eastAsia="標楷體"/>
                <w:sz w:val="28"/>
                <w:szCs w:val="28"/>
              </w:rPr>
            </w:pPr>
            <w:r w:rsidRPr="00EF5F83">
              <w:rPr>
                <w:rFonts w:eastAsia="標楷體" w:hint="eastAsia"/>
                <w:sz w:val="28"/>
                <w:szCs w:val="28"/>
              </w:rPr>
              <w:t>期</w:t>
            </w:r>
            <w:r w:rsidR="00A37B91" w:rsidRPr="00EF5F83">
              <w:rPr>
                <w:rFonts w:eastAsia="標楷體" w:hint="eastAsia"/>
                <w:sz w:val="28"/>
                <w:szCs w:val="28"/>
              </w:rPr>
              <w:t xml:space="preserve"> </w:t>
            </w:r>
            <w:r w:rsidRPr="00EF5F83">
              <w:rPr>
                <w:rFonts w:eastAsia="標楷體" w:hint="eastAsia"/>
                <w:sz w:val="28"/>
                <w:szCs w:val="28"/>
              </w:rPr>
              <w:t>程</w:t>
            </w:r>
          </w:p>
        </w:tc>
        <w:tc>
          <w:tcPr>
            <w:tcW w:w="4551" w:type="dxa"/>
          </w:tcPr>
          <w:p w14:paraId="7CF8E69F" w14:textId="77777777" w:rsidR="00D070A9" w:rsidRPr="00EF5F83" w:rsidRDefault="00D070A9" w:rsidP="00687707">
            <w:pPr>
              <w:pStyle w:val="Default"/>
              <w:spacing w:line="520" w:lineRule="exact"/>
              <w:jc w:val="center"/>
              <w:rPr>
                <w:rFonts w:eastAsia="標楷體"/>
                <w:sz w:val="28"/>
                <w:szCs w:val="28"/>
              </w:rPr>
            </w:pPr>
            <w:r w:rsidRPr="00EF5F83">
              <w:rPr>
                <w:rFonts w:eastAsia="標楷體" w:hint="eastAsia"/>
                <w:sz w:val="28"/>
                <w:szCs w:val="28"/>
              </w:rPr>
              <w:t>辦理事項</w:t>
            </w:r>
          </w:p>
        </w:tc>
        <w:tc>
          <w:tcPr>
            <w:tcW w:w="2616" w:type="dxa"/>
          </w:tcPr>
          <w:p w14:paraId="73B469FB" w14:textId="77777777" w:rsidR="00D070A9" w:rsidRPr="00EF5F83" w:rsidRDefault="00D070A9" w:rsidP="00687707">
            <w:pPr>
              <w:pStyle w:val="Default"/>
              <w:spacing w:line="520" w:lineRule="exact"/>
              <w:jc w:val="center"/>
              <w:rPr>
                <w:rFonts w:eastAsia="標楷體"/>
                <w:sz w:val="28"/>
                <w:szCs w:val="28"/>
              </w:rPr>
            </w:pPr>
            <w:r w:rsidRPr="00EF5F83">
              <w:rPr>
                <w:rFonts w:eastAsia="標楷體" w:hint="eastAsia"/>
                <w:sz w:val="28"/>
                <w:szCs w:val="28"/>
              </w:rPr>
              <w:t>備</w:t>
            </w:r>
            <w:r w:rsidR="00821BAA" w:rsidRPr="00EF5F83">
              <w:rPr>
                <w:rFonts w:eastAsia="標楷體" w:hint="eastAsia"/>
                <w:sz w:val="28"/>
                <w:szCs w:val="28"/>
              </w:rPr>
              <w:t xml:space="preserve"> </w:t>
            </w:r>
            <w:proofErr w:type="gramStart"/>
            <w:r w:rsidRPr="00EF5F83">
              <w:rPr>
                <w:rFonts w:eastAsia="標楷體" w:hint="eastAsia"/>
                <w:sz w:val="28"/>
                <w:szCs w:val="28"/>
              </w:rPr>
              <w:t>註</w:t>
            </w:r>
            <w:proofErr w:type="gramEnd"/>
          </w:p>
        </w:tc>
      </w:tr>
      <w:tr w:rsidR="00730C29" w:rsidRPr="00EF5F83" w14:paraId="01C06A7F" w14:textId="77777777" w:rsidTr="00FC6D5D">
        <w:trPr>
          <w:jc w:val="center"/>
        </w:trPr>
        <w:tc>
          <w:tcPr>
            <w:tcW w:w="2036" w:type="dxa"/>
          </w:tcPr>
          <w:p w14:paraId="5C85D4EC" w14:textId="77777777" w:rsidR="00D070A9" w:rsidRPr="00EF5F83" w:rsidRDefault="00D070A9" w:rsidP="00BB5593">
            <w:pPr>
              <w:pStyle w:val="Default"/>
              <w:spacing w:line="520" w:lineRule="exact"/>
              <w:jc w:val="center"/>
              <w:rPr>
                <w:rFonts w:eastAsia="標楷體"/>
                <w:sz w:val="28"/>
                <w:szCs w:val="28"/>
              </w:rPr>
            </w:pPr>
            <w:r w:rsidRPr="00EF5F83">
              <w:rPr>
                <w:rFonts w:eastAsia="標楷體" w:hint="eastAsia"/>
                <w:sz w:val="28"/>
                <w:szCs w:val="28"/>
              </w:rPr>
              <w:t>6</w:t>
            </w:r>
            <w:r w:rsidR="007C53BA">
              <w:rPr>
                <w:rFonts w:eastAsia="標楷體" w:hint="eastAsia"/>
                <w:sz w:val="28"/>
                <w:szCs w:val="28"/>
              </w:rPr>
              <w:t>月下旬</w:t>
            </w:r>
          </w:p>
        </w:tc>
        <w:tc>
          <w:tcPr>
            <w:tcW w:w="4551" w:type="dxa"/>
          </w:tcPr>
          <w:p w14:paraId="154656DA" w14:textId="02174D0F" w:rsidR="00D070A9" w:rsidRPr="00EF5F83" w:rsidRDefault="00D070A9" w:rsidP="008775A9">
            <w:pPr>
              <w:pStyle w:val="Default"/>
              <w:spacing w:line="520" w:lineRule="exact"/>
              <w:jc w:val="both"/>
              <w:rPr>
                <w:rFonts w:eastAsia="標楷體"/>
                <w:sz w:val="28"/>
                <w:szCs w:val="28"/>
              </w:rPr>
            </w:pPr>
            <w:r w:rsidRPr="00EF5F83">
              <w:rPr>
                <w:rFonts w:eastAsia="標楷體" w:hint="eastAsia"/>
                <w:sz w:val="28"/>
                <w:szCs w:val="28"/>
              </w:rPr>
              <w:t>公告評鑑計畫</w:t>
            </w:r>
            <w:r w:rsidR="003C0D6C">
              <w:rPr>
                <w:rFonts w:eastAsia="標楷體" w:hint="eastAsia"/>
              </w:rPr>
              <w:t>。</w:t>
            </w:r>
          </w:p>
        </w:tc>
        <w:tc>
          <w:tcPr>
            <w:tcW w:w="2616" w:type="dxa"/>
          </w:tcPr>
          <w:p w14:paraId="467E9900" w14:textId="77777777" w:rsidR="00D070A9" w:rsidRPr="00EF5F83" w:rsidRDefault="00D070A9" w:rsidP="008775A9">
            <w:pPr>
              <w:pStyle w:val="Default"/>
              <w:spacing w:line="520" w:lineRule="exact"/>
              <w:jc w:val="both"/>
              <w:rPr>
                <w:rFonts w:eastAsia="標楷體"/>
                <w:sz w:val="28"/>
                <w:szCs w:val="28"/>
              </w:rPr>
            </w:pPr>
          </w:p>
        </w:tc>
      </w:tr>
      <w:tr w:rsidR="00730C29" w:rsidRPr="00EF5F83" w14:paraId="125049E9" w14:textId="77777777" w:rsidTr="00FC6D5D">
        <w:trPr>
          <w:jc w:val="center"/>
        </w:trPr>
        <w:tc>
          <w:tcPr>
            <w:tcW w:w="2036" w:type="dxa"/>
            <w:vAlign w:val="center"/>
          </w:tcPr>
          <w:p w14:paraId="4DC24747" w14:textId="7DCC4B5E" w:rsidR="00D070A9" w:rsidRPr="00EF5F83" w:rsidRDefault="008D4939" w:rsidP="00BB5593">
            <w:pPr>
              <w:pStyle w:val="Default"/>
              <w:spacing w:line="520" w:lineRule="exact"/>
              <w:jc w:val="center"/>
              <w:rPr>
                <w:rFonts w:eastAsia="標楷體"/>
                <w:sz w:val="28"/>
                <w:szCs w:val="28"/>
              </w:rPr>
            </w:pPr>
            <w:r w:rsidRPr="00EF5F83">
              <w:rPr>
                <w:rFonts w:eastAsia="標楷體" w:hint="eastAsia"/>
                <w:sz w:val="28"/>
                <w:szCs w:val="28"/>
              </w:rPr>
              <w:t>8</w:t>
            </w:r>
            <w:r w:rsidR="00D070A9" w:rsidRPr="00EF5F83">
              <w:rPr>
                <w:rFonts w:eastAsia="標楷體" w:hint="eastAsia"/>
                <w:sz w:val="28"/>
                <w:szCs w:val="28"/>
              </w:rPr>
              <w:t>月</w:t>
            </w:r>
            <w:r w:rsidRPr="00EF5F83">
              <w:rPr>
                <w:rFonts w:eastAsia="標楷體" w:hint="eastAsia"/>
                <w:sz w:val="28"/>
                <w:szCs w:val="28"/>
              </w:rPr>
              <w:t>31</w:t>
            </w:r>
            <w:r w:rsidR="00D070A9" w:rsidRPr="00EF5F83">
              <w:rPr>
                <w:rFonts w:eastAsia="標楷體" w:hint="eastAsia"/>
                <w:sz w:val="28"/>
                <w:szCs w:val="28"/>
              </w:rPr>
              <w:t>日(</w:t>
            </w:r>
            <w:proofErr w:type="gramStart"/>
            <w:r w:rsidR="00055EFD">
              <w:rPr>
                <w:rFonts w:eastAsia="標楷體" w:hint="eastAsia"/>
                <w:sz w:val="28"/>
                <w:szCs w:val="28"/>
              </w:rPr>
              <w:t>一</w:t>
            </w:r>
            <w:proofErr w:type="gramEnd"/>
            <w:r w:rsidR="00D070A9" w:rsidRPr="00EF5F83">
              <w:rPr>
                <w:rFonts w:eastAsia="標楷體" w:hint="eastAsia"/>
                <w:sz w:val="28"/>
                <w:szCs w:val="28"/>
              </w:rPr>
              <w:t>)</w:t>
            </w:r>
          </w:p>
        </w:tc>
        <w:tc>
          <w:tcPr>
            <w:tcW w:w="4551" w:type="dxa"/>
            <w:vAlign w:val="center"/>
          </w:tcPr>
          <w:p w14:paraId="31355107" w14:textId="52F3EACD" w:rsidR="00D070A9" w:rsidRPr="00EF5F83" w:rsidRDefault="00416689" w:rsidP="008775A9">
            <w:pPr>
              <w:pStyle w:val="Default"/>
              <w:spacing w:line="520" w:lineRule="exact"/>
              <w:jc w:val="both"/>
              <w:rPr>
                <w:rFonts w:eastAsia="標楷體"/>
                <w:sz w:val="28"/>
                <w:szCs w:val="28"/>
              </w:rPr>
            </w:pPr>
            <w:r w:rsidRPr="00416689">
              <w:rPr>
                <w:rFonts w:eastAsia="標楷體" w:hint="eastAsia"/>
                <w:sz w:val="28"/>
                <w:szCs w:val="28"/>
              </w:rPr>
              <w:t>繳交經主管核章之PDF檔及可編輯電子檔</w:t>
            </w:r>
            <w:r w:rsidR="003C0D6C">
              <w:rPr>
                <w:rFonts w:eastAsia="標楷體" w:hint="eastAsia"/>
              </w:rPr>
              <w:t>。</w:t>
            </w:r>
          </w:p>
        </w:tc>
        <w:tc>
          <w:tcPr>
            <w:tcW w:w="2616" w:type="dxa"/>
          </w:tcPr>
          <w:p w14:paraId="6C68FA1E" w14:textId="3691479D" w:rsidR="00083B8E" w:rsidRPr="001B5380" w:rsidRDefault="00416689" w:rsidP="00083B8E">
            <w:pPr>
              <w:pStyle w:val="Default"/>
              <w:spacing w:line="440" w:lineRule="exact"/>
              <w:jc w:val="both"/>
              <w:rPr>
                <w:rFonts w:eastAsia="標楷體"/>
              </w:rPr>
            </w:pPr>
            <w:r>
              <w:rPr>
                <w:rFonts w:eastAsia="標楷體" w:hint="eastAsia"/>
              </w:rPr>
              <w:t>檔案請</w:t>
            </w:r>
            <w:r w:rsidR="00D070A9" w:rsidRPr="001B5380">
              <w:rPr>
                <w:rFonts w:eastAsia="標楷體" w:hint="eastAsia"/>
              </w:rPr>
              <w:t>Email</w:t>
            </w:r>
            <w:r>
              <w:rPr>
                <w:rFonts w:eastAsia="標楷體" w:hint="eastAsia"/>
              </w:rPr>
              <w:t>至</w:t>
            </w:r>
            <w:hyperlink r:id="rId8" w:history="1">
              <w:r w:rsidRPr="00A81F9A">
                <w:rPr>
                  <w:rStyle w:val="ae"/>
                  <w:rFonts w:eastAsia="標楷體" w:hint="eastAsia"/>
                </w:rPr>
                <w:t>sa.min1222@gmail.com</w:t>
              </w:r>
            </w:hyperlink>
            <w:r>
              <w:rPr>
                <w:rFonts w:eastAsia="標楷體" w:hint="eastAsia"/>
              </w:rPr>
              <w:t>信箱。</w:t>
            </w:r>
          </w:p>
        </w:tc>
      </w:tr>
      <w:tr w:rsidR="00730C29" w:rsidRPr="00EF5F83" w14:paraId="0BC387B5" w14:textId="77777777" w:rsidTr="00FC6D5D">
        <w:trPr>
          <w:jc w:val="center"/>
        </w:trPr>
        <w:tc>
          <w:tcPr>
            <w:tcW w:w="2036" w:type="dxa"/>
          </w:tcPr>
          <w:p w14:paraId="2D30309C" w14:textId="77777777" w:rsidR="00D070A9" w:rsidRPr="00EF5F83" w:rsidRDefault="008D4939" w:rsidP="00BB5593">
            <w:pPr>
              <w:pStyle w:val="Default"/>
              <w:spacing w:line="520" w:lineRule="exact"/>
              <w:jc w:val="center"/>
              <w:rPr>
                <w:rFonts w:eastAsia="標楷體"/>
                <w:sz w:val="28"/>
                <w:szCs w:val="28"/>
              </w:rPr>
            </w:pPr>
            <w:r w:rsidRPr="00EF5F83">
              <w:rPr>
                <w:rFonts w:eastAsia="標楷體" w:hint="eastAsia"/>
                <w:sz w:val="28"/>
                <w:szCs w:val="28"/>
              </w:rPr>
              <w:t>9</w:t>
            </w:r>
            <w:r w:rsidR="00FC6D5D">
              <w:rPr>
                <w:rFonts w:eastAsia="標楷體" w:hint="eastAsia"/>
                <w:sz w:val="28"/>
                <w:szCs w:val="28"/>
              </w:rPr>
              <w:t>月下</w:t>
            </w:r>
            <w:r w:rsidR="00D070A9" w:rsidRPr="00EF5F83">
              <w:rPr>
                <w:rFonts w:eastAsia="標楷體" w:hint="eastAsia"/>
                <w:sz w:val="28"/>
                <w:szCs w:val="28"/>
              </w:rPr>
              <w:t>旬</w:t>
            </w:r>
          </w:p>
        </w:tc>
        <w:tc>
          <w:tcPr>
            <w:tcW w:w="4551" w:type="dxa"/>
          </w:tcPr>
          <w:p w14:paraId="2CC596A8" w14:textId="728396B5" w:rsidR="00D070A9" w:rsidRPr="00EF5F83" w:rsidRDefault="00C030FF" w:rsidP="008775A9">
            <w:pPr>
              <w:pStyle w:val="Default"/>
              <w:spacing w:line="520" w:lineRule="exact"/>
              <w:jc w:val="both"/>
              <w:rPr>
                <w:rFonts w:eastAsia="標楷體"/>
                <w:sz w:val="28"/>
                <w:szCs w:val="28"/>
              </w:rPr>
            </w:pPr>
            <w:r w:rsidRPr="00EF5F83">
              <w:rPr>
                <w:rFonts w:eastAsia="標楷體" w:hint="eastAsia"/>
                <w:sz w:val="28"/>
                <w:szCs w:val="28"/>
              </w:rPr>
              <w:t>書面審查</w:t>
            </w:r>
            <w:r w:rsidR="003C0D6C">
              <w:rPr>
                <w:rFonts w:eastAsia="標楷體" w:hint="eastAsia"/>
              </w:rPr>
              <w:t>。</w:t>
            </w:r>
          </w:p>
        </w:tc>
        <w:tc>
          <w:tcPr>
            <w:tcW w:w="2616" w:type="dxa"/>
          </w:tcPr>
          <w:p w14:paraId="33317789" w14:textId="77777777" w:rsidR="00D070A9" w:rsidRPr="00EF5F83" w:rsidRDefault="00D070A9" w:rsidP="008775A9">
            <w:pPr>
              <w:pStyle w:val="Default"/>
              <w:spacing w:line="520" w:lineRule="exact"/>
              <w:jc w:val="both"/>
              <w:rPr>
                <w:rFonts w:eastAsia="標楷體"/>
                <w:sz w:val="28"/>
                <w:szCs w:val="28"/>
              </w:rPr>
            </w:pPr>
          </w:p>
        </w:tc>
      </w:tr>
      <w:tr w:rsidR="00730C29" w:rsidRPr="00EF5F83" w14:paraId="373F361C" w14:textId="77777777" w:rsidTr="00FC6D5D">
        <w:trPr>
          <w:jc w:val="center"/>
        </w:trPr>
        <w:tc>
          <w:tcPr>
            <w:tcW w:w="2036" w:type="dxa"/>
          </w:tcPr>
          <w:p w14:paraId="6739E26C" w14:textId="7389A89A" w:rsidR="008D4939" w:rsidRPr="00EF5F83" w:rsidRDefault="008D4939" w:rsidP="00BB5593">
            <w:pPr>
              <w:pStyle w:val="Default"/>
              <w:spacing w:line="520" w:lineRule="exact"/>
              <w:jc w:val="center"/>
              <w:rPr>
                <w:rFonts w:eastAsia="標楷體"/>
                <w:sz w:val="28"/>
                <w:szCs w:val="28"/>
              </w:rPr>
            </w:pPr>
            <w:r w:rsidRPr="00EF5F83">
              <w:rPr>
                <w:rFonts w:eastAsia="標楷體" w:hint="eastAsia"/>
                <w:sz w:val="28"/>
                <w:szCs w:val="28"/>
              </w:rPr>
              <w:t>12月</w:t>
            </w:r>
            <w:r w:rsidR="00B0657D">
              <w:rPr>
                <w:rFonts w:eastAsia="標楷體" w:hint="eastAsia"/>
                <w:sz w:val="28"/>
                <w:szCs w:val="28"/>
              </w:rPr>
              <w:t>下旬</w:t>
            </w:r>
          </w:p>
        </w:tc>
        <w:tc>
          <w:tcPr>
            <w:tcW w:w="4551" w:type="dxa"/>
          </w:tcPr>
          <w:p w14:paraId="32B047DD" w14:textId="3D39A599" w:rsidR="008D4939" w:rsidRPr="00EF5F83" w:rsidRDefault="008D4939" w:rsidP="008775A9">
            <w:pPr>
              <w:pStyle w:val="Default"/>
              <w:spacing w:line="520" w:lineRule="exact"/>
              <w:jc w:val="both"/>
              <w:rPr>
                <w:rFonts w:eastAsia="標楷體"/>
                <w:sz w:val="28"/>
                <w:szCs w:val="28"/>
              </w:rPr>
            </w:pPr>
            <w:r w:rsidRPr="00EF5F83">
              <w:rPr>
                <w:rFonts w:eastAsia="標楷體" w:hint="eastAsia"/>
                <w:sz w:val="28"/>
                <w:szCs w:val="28"/>
              </w:rPr>
              <w:t>辦理績優運用單位表揚</w:t>
            </w:r>
            <w:r w:rsidR="003C0D6C">
              <w:rPr>
                <w:rFonts w:eastAsia="標楷體" w:hint="eastAsia"/>
              </w:rPr>
              <w:t>。</w:t>
            </w:r>
          </w:p>
        </w:tc>
        <w:tc>
          <w:tcPr>
            <w:tcW w:w="2616" w:type="dxa"/>
          </w:tcPr>
          <w:p w14:paraId="2FC1C214" w14:textId="77777777" w:rsidR="008D4939" w:rsidRPr="00EF5F83" w:rsidRDefault="008D4939" w:rsidP="008775A9">
            <w:pPr>
              <w:pStyle w:val="Default"/>
              <w:spacing w:line="520" w:lineRule="exact"/>
              <w:jc w:val="both"/>
              <w:rPr>
                <w:rFonts w:eastAsia="標楷體"/>
                <w:sz w:val="28"/>
                <w:szCs w:val="28"/>
              </w:rPr>
            </w:pPr>
          </w:p>
        </w:tc>
      </w:tr>
    </w:tbl>
    <w:p w14:paraId="0F0B9688" w14:textId="77777777" w:rsidR="00A364DD" w:rsidRPr="00EF5F83" w:rsidRDefault="00A364DD" w:rsidP="008775A9">
      <w:pPr>
        <w:pStyle w:val="Default"/>
        <w:spacing w:line="520" w:lineRule="exact"/>
        <w:jc w:val="both"/>
        <w:rPr>
          <w:rFonts w:eastAsia="標楷體"/>
          <w:sz w:val="28"/>
          <w:szCs w:val="28"/>
        </w:rPr>
      </w:pPr>
    </w:p>
    <w:p w14:paraId="4A9AA863" w14:textId="77777777" w:rsidR="00A364DD" w:rsidRPr="00EF5F83" w:rsidRDefault="00A364DD" w:rsidP="008775A9">
      <w:pPr>
        <w:pStyle w:val="Default"/>
        <w:spacing w:line="520" w:lineRule="exact"/>
        <w:jc w:val="both"/>
        <w:rPr>
          <w:rFonts w:eastAsia="標楷體"/>
          <w:sz w:val="28"/>
          <w:szCs w:val="28"/>
        </w:rPr>
      </w:pPr>
      <w:r w:rsidRPr="00EF5F83">
        <w:rPr>
          <w:rFonts w:eastAsia="標楷體" w:hint="eastAsia"/>
          <w:sz w:val="28"/>
          <w:szCs w:val="28"/>
        </w:rPr>
        <w:t>捌、評鑑方式：</w:t>
      </w:r>
    </w:p>
    <w:p w14:paraId="2A3AB4A9" w14:textId="77777777" w:rsidR="00A364DD" w:rsidRPr="00EF5F83" w:rsidRDefault="00BE03AA" w:rsidP="008775A9">
      <w:pPr>
        <w:pStyle w:val="Default"/>
        <w:spacing w:line="520" w:lineRule="exact"/>
        <w:ind w:firstLineChars="200" w:firstLine="560"/>
        <w:jc w:val="both"/>
        <w:rPr>
          <w:rFonts w:eastAsia="標楷體"/>
          <w:sz w:val="28"/>
          <w:szCs w:val="28"/>
        </w:rPr>
      </w:pPr>
      <w:r w:rsidRPr="00EF5F83">
        <w:rPr>
          <w:rFonts w:eastAsia="標楷體" w:hint="eastAsia"/>
          <w:sz w:val="28"/>
          <w:szCs w:val="28"/>
        </w:rPr>
        <w:t>一、自評：受評單位</w:t>
      </w:r>
      <w:r w:rsidR="001E19F6" w:rsidRPr="00EF5F83">
        <w:rPr>
          <w:rFonts w:eastAsia="標楷體" w:hint="eastAsia"/>
          <w:sz w:val="28"/>
          <w:szCs w:val="28"/>
        </w:rPr>
        <w:t>就評鑑項目及實際執行情形進行自評</w:t>
      </w:r>
      <w:r w:rsidR="00A364DD" w:rsidRPr="00EF5F83">
        <w:rPr>
          <w:rFonts w:eastAsia="標楷體" w:hint="eastAsia"/>
          <w:sz w:val="28"/>
          <w:szCs w:val="28"/>
        </w:rPr>
        <w:t>（附件</w:t>
      </w:r>
      <w:r w:rsidRPr="00EF5F83">
        <w:rPr>
          <w:rFonts w:eastAsia="標楷體" w:hint="eastAsia"/>
          <w:sz w:val="28"/>
          <w:szCs w:val="28"/>
        </w:rPr>
        <w:t>1</w:t>
      </w:r>
      <w:r w:rsidR="00A364DD" w:rsidRPr="00EF5F83">
        <w:rPr>
          <w:rFonts w:eastAsia="標楷體" w:hint="eastAsia"/>
          <w:sz w:val="28"/>
          <w:szCs w:val="28"/>
        </w:rPr>
        <w:t>）。</w:t>
      </w:r>
    </w:p>
    <w:p w14:paraId="293170F1" w14:textId="77777777" w:rsidR="00A364DD" w:rsidRPr="00EF5F83" w:rsidRDefault="00A364DD" w:rsidP="008775A9">
      <w:pPr>
        <w:pStyle w:val="Default"/>
        <w:spacing w:line="520" w:lineRule="exact"/>
        <w:ind w:firstLineChars="200" w:firstLine="560"/>
        <w:jc w:val="both"/>
        <w:rPr>
          <w:rFonts w:eastAsia="標楷體"/>
          <w:sz w:val="28"/>
          <w:szCs w:val="28"/>
        </w:rPr>
      </w:pPr>
      <w:r w:rsidRPr="00EF5F83">
        <w:rPr>
          <w:rFonts w:eastAsia="標楷體" w:hint="eastAsia"/>
          <w:sz w:val="28"/>
          <w:szCs w:val="28"/>
        </w:rPr>
        <w:t>二、書面審查：</w:t>
      </w:r>
    </w:p>
    <w:p w14:paraId="2529B343" w14:textId="77777777" w:rsidR="00D03033" w:rsidRDefault="00A364DD" w:rsidP="00D03033">
      <w:pPr>
        <w:pStyle w:val="Default"/>
        <w:tabs>
          <w:tab w:val="left" w:pos="1418"/>
        </w:tabs>
        <w:spacing w:line="520" w:lineRule="exact"/>
        <w:ind w:firstLineChars="400" w:firstLine="1120"/>
        <w:jc w:val="both"/>
        <w:rPr>
          <w:rFonts w:eastAsia="標楷體"/>
          <w:sz w:val="28"/>
          <w:szCs w:val="28"/>
        </w:rPr>
      </w:pPr>
      <w:r w:rsidRPr="00EF5F83">
        <w:rPr>
          <w:rFonts w:eastAsia="標楷體"/>
          <w:sz w:val="28"/>
          <w:szCs w:val="28"/>
        </w:rPr>
        <w:t>1</w:t>
      </w:r>
      <w:r w:rsidRPr="00EF5F83">
        <w:rPr>
          <w:rFonts w:eastAsia="標楷體" w:hint="eastAsia"/>
          <w:sz w:val="28"/>
          <w:szCs w:val="28"/>
        </w:rPr>
        <w:t>、</w:t>
      </w:r>
      <w:r w:rsidR="00D03033" w:rsidRPr="00D03033">
        <w:rPr>
          <w:rFonts w:eastAsia="標楷體" w:hint="eastAsia"/>
          <w:sz w:val="28"/>
          <w:szCs w:val="28"/>
        </w:rPr>
        <w:t>受評單位應就各評鑑項目備妥評鑑資料冊，送請審查。</w:t>
      </w:r>
    </w:p>
    <w:p w14:paraId="6DCDAE74" w14:textId="155ECC07" w:rsidR="00D03033" w:rsidRDefault="00D03033" w:rsidP="00D03033">
      <w:pPr>
        <w:pStyle w:val="Default"/>
        <w:tabs>
          <w:tab w:val="left" w:pos="1418"/>
        </w:tabs>
        <w:spacing w:line="520" w:lineRule="exact"/>
        <w:ind w:leftChars="467" w:left="1561" w:hangingChars="157" w:hanging="440"/>
        <w:jc w:val="both"/>
        <w:rPr>
          <w:rFonts w:eastAsia="標楷體"/>
          <w:sz w:val="28"/>
          <w:szCs w:val="28"/>
        </w:rPr>
      </w:pPr>
      <w:r>
        <w:rPr>
          <w:rFonts w:eastAsia="標楷體" w:hint="eastAsia"/>
          <w:sz w:val="28"/>
          <w:szCs w:val="28"/>
        </w:rPr>
        <w:t>2、</w:t>
      </w:r>
      <w:r w:rsidRPr="00D03033">
        <w:rPr>
          <w:rFonts w:eastAsia="標楷體" w:hint="eastAsia"/>
          <w:sz w:val="28"/>
          <w:szCs w:val="28"/>
        </w:rPr>
        <w:t>由主辦單位邀請評鑑委員，依各校</w:t>
      </w:r>
      <w:proofErr w:type="gramStart"/>
      <w:r w:rsidRPr="00D03033">
        <w:rPr>
          <w:rFonts w:eastAsia="標楷體" w:hint="eastAsia"/>
          <w:sz w:val="28"/>
          <w:szCs w:val="28"/>
        </w:rPr>
        <w:t>自評表及</w:t>
      </w:r>
      <w:proofErr w:type="gramEnd"/>
      <w:r w:rsidRPr="00D03033">
        <w:rPr>
          <w:rFonts w:eastAsia="標楷體" w:hint="eastAsia"/>
          <w:sz w:val="28"/>
          <w:szCs w:val="28"/>
        </w:rPr>
        <w:t>評鑑資料</w:t>
      </w:r>
      <w:proofErr w:type="gramStart"/>
      <w:r w:rsidRPr="00D03033">
        <w:rPr>
          <w:rFonts w:eastAsia="標楷體" w:hint="eastAsia"/>
          <w:sz w:val="28"/>
          <w:szCs w:val="28"/>
        </w:rPr>
        <w:t>冊</w:t>
      </w:r>
      <w:proofErr w:type="gramEnd"/>
      <w:r w:rsidRPr="00D03033">
        <w:rPr>
          <w:rFonts w:eastAsia="標楷體" w:hint="eastAsia"/>
          <w:sz w:val="28"/>
          <w:szCs w:val="28"/>
        </w:rPr>
        <w:t>內容進行審</w:t>
      </w:r>
      <w:r w:rsidRPr="00D03033">
        <w:rPr>
          <w:rFonts w:eastAsia="標楷體" w:hint="eastAsia"/>
          <w:sz w:val="28"/>
          <w:szCs w:val="28"/>
        </w:rPr>
        <w:lastRenderedPageBreak/>
        <w:t>查，並完成評分及等第評定。</w:t>
      </w:r>
    </w:p>
    <w:p w14:paraId="5AB405CE" w14:textId="4551C34F" w:rsidR="00D03033" w:rsidRDefault="00D03033" w:rsidP="00D03033">
      <w:pPr>
        <w:pStyle w:val="Default"/>
        <w:tabs>
          <w:tab w:val="left" w:pos="1418"/>
        </w:tabs>
        <w:spacing w:line="520" w:lineRule="exact"/>
        <w:ind w:leftChars="467" w:left="1561" w:hangingChars="157" w:hanging="440"/>
        <w:jc w:val="both"/>
        <w:rPr>
          <w:rFonts w:eastAsia="標楷體"/>
          <w:sz w:val="28"/>
          <w:szCs w:val="28"/>
        </w:rPr>
      </w:pPr>
      <w:r>
        <w:rPr>
          <w:rFonts w:eastAsia="標楷體" w:hint="eastAsia"/>
          <w:sz w:val="28"/>
          <w:szCs w:val="28"/>
        </w:rPr>
        <w:t>3、</w:t>
      </w:r>
      <w:r w:rsidRPr="00D03033">
        <w:rPr>
          <w:rFonts w:eastAsia="標楷體" w:hint="eastAsia"/>
          <w:sz w:val="28"/>
          <w:szCs w:val="28"/>
        </w:rPr>
        <w:t>必要時，得通知受評單位派員進行口頭簡報，或至各校辦理實地訪視評鑑。</w:t>
      </w:r>
    </w:p>
    <w:p w14:paraId="6FF06CA4" w14:textId="77777777" w:rsidR="00A364DD" w:rsidRPr="00EF5F83" w:rsidRDefault="00A364DD" w:rsidP="008775A9">
      <w:pPr>
        <w:pStyle w:val="Default"/>
        <w:spacing w:line="520" w:lineRule="exact"/>
        <w:jc w:val="both"/>
        <w:rPr>
          <w:rFonts w:eastAsia="標楷體"/>
          <w:sz w:val="28"/>
          <w:szCs w:val="28"/>
        </w:rPr>
      </w:pPr>
      <w:r w:rsidRPr="00EF5F83">
        <w:rPr>
          <w:rFonts w:eastAsia="標楷體" w:hint="eastAsia"/>
          <w:sz w:val="28"/>
          <w:szCs w:val="28"/>
        </w:rPr>
        <w:t>玖、評鑑內容：</w:t>
      </w:r>
      <w:proofErr w:type="gramStart"/>
      <w:r w:rsidRPr="00EF5F83">
        <w:rPr>
          <w:rFonts w:eastAsia="標楷體" w:hint="eastAsia"/>
          <w:sz w:val="28"/>
          <w:szCs w:val="28"/>
        </w:rPr>
        <w:t>詳</w:t>
      </w:r>
      <w:r w:rsidR="00A75C95" w:rsidRPr="00EF5F83">
        <w:rPr>
          <w:rFonts w:eastAsia="標楷體" w:hint="eastAsia"/>
          <w:sz w:val="28"/>
          <w:szCs w:val="28"/>
        </w:rPr>
        <w:t>本縣</w:t>
      </w:r>
      <w:proofErr w:type="gramEnd"/>
      <w:r w:rsidR="00A75C95" w:rsidRPr="00EF5F83">
        <w:rPr>
          <w:rFonts w:eastAsia="標楷體" w:hint="eastAsia"/>
          <w:sz w:val="28"/>
          <w:szCs w:val="28"/>
        </w:rPr>
        <w:t>教育類志願服務運用單位評鑑</w:t>
      </w:r>
      <w:r w:rsidR="003F2D33" w:rsidRPr="00EF5F83">
        <w:rPr>
          <w:rFonts w:eastAsia="標楷體" w:hint="eastAsia"/>
          <w:sz w:val="28"/>
          <w:szCs w:val="28"/>
        </w:rPr>
        <w:t>指標</w:t>
      </w:r>
      <w:r w:rsidR="00A75C95" w:rsidRPr="00EF5F83">
        <w:rPr>
          <w:rFonts w:eastAsia="標楷體" w:hint="eastAsia"/>
          <w:sz w:val="28"/>
          <w:szCs w:val="28"/>
        </w:rPr>
        <w:t>評</w:t>
      </w:r>
      <w:r w:rsidR="003F2D33" w:rsidRPr="00EF5F83">
        <w:rPr>
          <w:rFonts w:eastAsia="標楷體" w:hint="eastAsia"/>
          <w:sz w:val="28"/>
          <w:szCs w:val="28"/>
        </w:rPr>
        <w:t>分</w:t>
      </w:r>
      <w:r w:rsidR="00A75C95" w:rsidRPr="00EF5F83">
        <w:rPr>
          <w:rFonts w:eastAsia="標楷體" w:hint="eastAsia"/>
          <w:sz w:val="28"/>
          <w:szCs w:val="28"/>
        </w:rPr>
        <w:t>表(附件1)</w:t>
      </w:r>
      <w:r w:rsidRPr="00EF5F83">
        <w:rPr>
          <w:rFonts w:eastAsia="標楷體" w:hint="eastAsia"/>
          <w:sz w:val="28"/>
          <w:szCs w:val="28"/>
        </w:rPr>
        <w:t>。</w:t>
      </w:r>
    </w:p>
    <w:p w14:paraId="7584D4DF"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拾、獎勵與輔導：</w:t>
      </w:r>
    </w:p>
    <w:p w14:paraId="03E7749D" w14:textId="77777777" w:rsidR="00A364DD" w:rsidRPr="00EF5F83" w:rsidRDefault="00A364DD" w:rsidP="008775A9">
      <w:pPr>
        <w:pStyle w:val="a3"/>
        <w:spacing w:line="520" w:lineRule="exact"/>
        <w:ind w:firstLineChars="200" w:firstLine="560"/>
        <w:jc w:val="both"/>
        <w:rPr>
          <w:rFonts w:ascii="標楷體" w:eastAsia="標楷體" w:hAnsi="標楷體"/>
          <w:sz w:val="28"/>
          <w:szCs w:val="28"/>
        </w:rPr>
      </w:pPr>
      <w:r w:rsidRPr="00EF5F83">
        <w:rPr>
          <w:rFonts w:ascii="標楷體" w:eastAsia="標楷體" w:hAnsi="標楷體" w:hint="eastAsia"/>
          <w:sz w:val="28"/>
          <w:szCs w:val="28"/>
        </w:rPr>
        <w:t>一、成績等級：</w:t>
      </w:r>
    </w:p>
    <w:p w14:paraId="6171596A" w14:textId="555818DA"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1</w:t>
      </w:r>
      <w:r w:rsidRPr="00EF5F83">
        <w:rPr>
          <w:rFonts w:ascii="標楷體" w:eastAsia="標楷體" w:hAnsi="標楷體" w:hint="eastAsia"/>
          <w:sz w:val="28"/>
          <w:szCs w:val="28"/>
        </w:rPr>
        <w:t>、特優：</w:t>
      </w:r>
      <w:r w:rsidRPr="00EF5F83">
        <w:rPr>
          <w:rFonts w:ascii="標楷體" w:eastAsia="標楷體" w:hAnsi="標楷體"/>
          <w:sz w:val="28"/>
          <w:szCs w:val="28"/>
        </w:rPr>
        <w:t>90</w:t>
      </w:r>
      <w:r w:rsidRPr="00EF5F83">
        <w:rPr>
          <w:rFonts w:ascii="標楷體" w:eastAsia="標楷體" w:hAnsi="標楷體" w:hint="eastAsia"/>
          <w:sz w:val="28"/>
          <w:szCs w:val="28"/>
        </w:rPr>
        <w:t>分以上</w:t>
      </w:r>
      <w:r w:rsidR="00E95CEB">
        <w:rPr>
          <w:rFonts w:ascii="標楷體" w:eastAsia="標楷體" w:hAnsi="標楷體" w:hint="eastAsia"/>
          <w:sz w:val="28"/>
          <w:szCs w:val="28"/>
        </w:rPr>
        <w:t>。</w:t>
      </w:r>
    </w:p>
    <w:p w14:paraId="5480220E" w14:textId="2FBE5803"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2</w:t>
      </w:r>
      <w:r w:rsidRPr="00EF5F83">
        <w:rPr>
          <w:rFonts w:ascii="標楷體" w:eastAsia="標楷體" w:hAnsi="標楷體" w:hint="eastAsia"/>
          <w:sz w:val="28"/>
          <w:szCs w:val="28"/>
        </w:rPr>
        <w:t>、優等：</w:t>
      </w:r>
      <w:r w:rsidRPr="00EF5F83">
        <w:rPr>
          <w:rFonts w:ascii="標楷體" w:eastAsia="標楷體" w:hAnsi="標楷體"/>
          <w:sz w:val="28"/>
          <w:szCs w:val="28"/>
        </w:rPr>
        <w:t>85</w:t>
      </w:r>
      <w:r w:rsidRPr="00EF5F83">
        <w:rPr>
          <w:rFonts w:ascii="標楷體" w:eastAsia="標楷體" w:hAnsi="標楷體" w:hint="eastAsia"/>
          <w:sz w:val="28"/>
          <w:szCs w:val="28"/>
        </w:rPr>
        <w:t>分以上未滿</w:t>
      </w:r>
      <w:r w:rsidR="00996163" w:rsidRPr="00EF5F83">
        <w:rPr>
          <w:rFonts w:ascii="標楷體" w:eastAsia="標楷體" w:hAnsi="標楷體" w:hint="eastAsia"/>
          <w:sz w:val="28"/>
          <w:szCs w:val="28"/>
        </w:rPr>
        <w:t>89</w:t>
      </w:r>
      <w:r w:rsidRPr="00EF5F83">
        <w:rPr>
          <w:rFonts w:ascii="標楷體" w:eastAsia="標楷體" w:hAnsi="標楷體" w:hint="eastAsia"/>
          <w:sz w:val="28"/>
          <w:szCs w:val="28"/>
        </w:rPr>
        <w:t>分。</w:t>
      </w:r>
    </w:p>
    <w:p w14:paraId="52A7582A" w14:textId="77777777"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3</w:t>
      </w:r>
      <w:r w:rsidRPr="00EF5F83">
        <w:rPr>
          <w:rFonts w:ascii="標楷體" w:eastAsia="標楷體" w:hAnsi="標楷體" w:hint="eastAsia"/>
          <w:sz w:val="28"/>
          <w:szCs w:val="28"/>
        </w:rPr>
        <w:t>、甲等：</w:t>
      </w:r>
      <w:r w:rsidRPr="00EF5F83">
        <w:rPr>
          <w:rFonts w:ascii="標楷體" w:eastAsia="標楷體" w:hAnsi="標楷體"/>
          <w:sz w:val="28"/>
          <w:szCs w:val="28"/>
        </w:rPr>
        <w:t>80</w:t>
      </w:r>
      <w:r w:rsidRPr="00EF5F83">
        <w:rPr>
          <w:rFonts w:ascii="標楷體" w:eastAsia="標楷體" w:hAnsi="標楷體" w:hint="eastAsia"/>
          <w:sz w:val="28"/>
          <w:szCs w:val="28"/>
        </w:rPr>
        <w:t>分以上未滿</w:t>
      </w:r>
      <w:r w:rsidR="00996163" w:rsidRPr="00EF5F83">
        <w:rPr>
          <w:rFonts w:ascii="標楷體" w:eastAsia="標楷體" w:hAnsi="標楷體"/>
          <w:sz w:val="28"/>
          <w:szCs w:val="28"/>
        </w:rPr>
        <w:t>8</w:t>
      </w:r>
      <w:r w:rsidR="00996163" w:rsidRPr="00EF5F83">
        <w:rPr>
          <w:rFonts w:ascii="標楷體" w:eastAsia="標楷體" w:hAnsi="標楷體" w:hint="eastAsia"/>
          <w:sz w:val="28"/>
          <w:szCs w:val="28"/>
        </w:rPr>
        <w:t>5</w:t>
      </w:r>
      <w:r w:rsidRPr="00EF5F83">
        <w:rPr>
          <w:rFonts w:ascii="標楷體" w:eastAsia="標楷體" w:hAnsi="標楷體" w:hint="eastAsia"/>
          <w:sz w:val="28"/>
          <w:szCs w:val="28"/>
        </w:rPr>
        <w:t>分。</w:t>
      </w:r>
    </w:p>
    <w:p w14:paraId="78EE1E5E" w14:textId="66AD21AE" w:rsidR="00A364DD"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4</w:t>
      </w:r>
      <w:r w:rsidRPr="00EF5F83">
        <w:rPr>
          <w:rFonts w:ascii="標楷體" w:eastAsia="標楷體" w:hAnsi="標楷體" w:hint="eastAsia"/>
          <w:sz w:val="28"/>
          <w:szCs w:val="28"/>
        </w:rPr>
        <w:t>、乙等：</w:t>
      </w:r>
      <w:r w:rsidR="00E95CEB">
        <w:rPr>
          <w:rFonts w:ascii="標楷體" w:eastAsia="標楷體" w:hAnsi="標楷體" w:hint="eastAsia"/>
          <w:sz w:val="28"/>
          <w:szCs w:val="28"/>
        </w:rPr>
        <w:t>70分以上未滿80分。</w:t>
      </w:r>
    </w:p>
    <w:p w14:paraId="722E0706" w14:textId="230AA83C" w:rsidR="00E95CEB" w:rsidRDefault="00E95CEB" w:rsidP="008775A9">
      <w:pPr>
        <w:pStyle w:val="a3"/>
        <w:spacing w:line="520" w:lineRule="exact"/>
        <w:ind w:firstLineChars="450" w:firstLine="1260"/>
        <w:jc w:val="both"/>
        <w:rPr>
          <w:rFonts w:ascii="標楷體" w:eastAsia="標楷體" w:hAnsi="標楷體"/>
          <w:sz w:val="28"/>
          <w:szCs w:val="28"/>
        </w:rPr>
      </w:pPr>
      <w:r>
        <w:rPr>
          <w:rFonts w:ascii="標楷體" w:eastAsia="標楷體" w:hAnsi="標楷體" w:hint="eastAsia"/>
          <w:sz w:val="28"/>
          <w:szCs w:val="28"/>
        </w:rPr>
        <w:t>5、丙等</w:t>
      </w:r>
      <w:r w:rsidRPr="00EF5F83">
        <w:rPr>
          <w:rFonts w:ascii="標楷體" w:eastAsia="標楷體" w:hAnsi="標楷體" w:hint="eastAsia"/>
          <w:sz w:val="28"/>
          <w:szCs w:val="28"/>
        </w:rPr>
        <w:t>：</w:t>
      </w:r>
      <w:r>
        <w:rPr>
          <w:rFonts w:ascii="標楷體" w:eastAsia="標楷體" w:hAnsi="標楷體" w:hint="eastAsia"/>
          <w:sz w:val="28"/>
          <w:szCs w:val="28"/>
        </w:rPr>
        <w:t>未滿70分。</w:t>
      </w:r>
    </w:p>
    <w:p w14:paraId="66A40192" w14:textId="6D8E834E" w:rsidR="00E95CEB" w:rsidRPr="00EF5F83" w:rsidRDefault="00E95CEB" w:rsidP="00E95CEB">
      <w:pPr>
        <w:pStyle w:val="a3"/>
        <w:spacing w:line="520" w:lineRule="exact"/>
        <w:ind w:leftChars="525" w:left="1560" w:hangingChars="107" w:hanging="300"/>
        <w:jc w:val="both"/>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特優及優等名額原則上分別以受評單位總數五分之一及五分之二為參考。</w:t>
      </w:r>
    </w:p>
    <w:p w14:paraId="620FF78E" w14:textId="77777777" w:rsidR="00A364DD" w:rsidRPr="00EF5F83" w:rsidRDefault="00A364DD" w:rsidP="008775A9">
      <w:pPr>
        <w:pStyle w:val="a3"/>
        <w:spacing w:line="520" w:lineRule="exact"/>
        <w:ind w:firstLineChars="200" w:firstLine="560"/>
        <w:jc w:val="both"/>
        <w:rPr>
          <w:rFonts w:ascii="標楷體" w:eastAsia="標楷體" w:hAnsi="標楷體"/>
          <w:sz w:val="28"/>
          <w:szCs w:val="28"/>
        </w:rPr>
      </w:pPr>
      <w:r w:rsidRPr="00EF5F83">
        <w:rPr>
          <w:rFonts w:ascii="標楷體" w:eastAsia="標楷體" w:hAnsi="標楷體" w:hint="eastAsia"/>
          <w:sz w:val="28"/>
          <w:szCs w:val="28"/>
        </w:rPr>
        <w:t>二、獎勵與輔導：</w:t>
      </w:r>
    </w:p>
    <w:p w14:paraId="1998E2B9" w14:textId="77777777"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1</w:t>
      </w:r>
      <w:r w:rsidRPr="00EF5F83">
        <w:rPr>
          <w:rFonts w:ascii="標楷體" w:eastAsia="標楷體" w:hAnsi="標楷體" w:hint="eastAsia"/>
          <w:sz w:val="28"/>
          <w:szCs w:val="28"/>
        </w:rPr>
        <w:t>、特優：主辦人員</w:t>
      </w:r>
      <w:r w:rsidRPr="00EF5F83">
        <w:rPr>
          <w:rFonts w:ascii="標楷體" w:eastAsia="標楷體" w:hAnsi="標楷體"/>
          <w:sz w:val="28"/>
          <w:szCs w:val="28"/>
        </w:rPr>
        <w:t>2</w:t>
      </w:r>
      <w:r w:rsidRPr="00EF5F83">
        <w:rPr>
          <w:rFonts w:ascii="標楷體" w:eastAsia="標楷體" w:hAnsi="標楷體" w:hint="eastAsia"/>
          <w:sz w:val="28"/>
          <w:szCs w:val="28"/>
        </w:rPr>
        <w:t>名記功一次，相關業務承辦人員</w:t>
      </w:r>
      <w:r w:rsidRPr="00EF5F83">
        <w:rPr>
          <w:rFonts w:ascii="標楷體" w:eastAsia="標楷體" w:hAnsi="標楷體"/>
          <w:sz w:val="28"/>
          <w:szCs w:val="28"/>
        </w:rPr>
        <w:t>3</w:t>
      </w:r>
      <w:r w:rsidRPr="00EF5F83">
        <w:rPr>
          <w:rFonts w:ascii="標楷體" w:eastAsia="標楷體" w:hAnsi="標楷體" w:hint="eastAsia"/>
          <w:sz w:val="28"/>
          <w:szCs w:val="28"/>
        </w:rPr>
        <w:t>名嘉獎二次。</w:t>
      </w:r>
    </w:p>
    <w:p w14:paraId="193E8869" w14:textId="77777777"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2</w:t>
      </w:r>
      <w:r w:rsidRPr="00EF5F83">
        <w:rPr>
          <w:rFonts w:ascii="標楷體" w:eastAsia="標楷體" w:hAnsi="標楷體" w:hint="eastAsia"/>
          <w:sz w:val="28"/>
          <w:szCs w:val="28"/>
        </w:rPr>
        <w:t>、優等：主辦人員</w:t>
      </w:r>
      <w:r w:rsidRPr="00EF5F83">
        <w:rPr>
          <w:rFonts w:ascii="標楷體" w:eastAsia="標楷體" w:hAnsi="標楷體"/>
          <w:sz w:val="28"/>
          <w:szCs w:val="28"/>
        </w:rPr>
        <w:t>2</w:t>
      </w:r>
      <w:r w:rsidRPr="00EF5F83">
        <w:rPr>
          <w:rFonts w:ascii="標楷體" w:eastAsia="標楷體" w:hAnsi="標楷體" w:hint="eastAsia"/>
          <w:sz w:val="28"/>
          <w:szCs w:val="28"/>
        </w:rPr>
        <w:t>名嘉獎二次，相關業務承辦人員</w:t>
      </w:r>
      <w:r w:rsidRPr="00EF5F83">
        <w:rPr>
          <w:rFonts w:ascii="標楷體" w:eastAsia="標楷體" w:hAnsi="標楷體"/>
          <w:sz w:val="28"/>
          <w:szCs w:val="28"/>
        </w:rPr>
        <w:t>3</w:t>
      </w:r>
      <w:r w:rsidRPr="00EF5F83">
        <w:rPr>
          <w:rFonts w:ascii="標楷體" w:eastAsia="標楷體" w:hAnsi="標楷體" w:hint="eastAsia"/>
          <w:sz w:val="28"/>
          <w:szCs w:val="28"/>
        </w:rPr>
        <w:t>名嘉獎乙次。</w:t>
      </w:r>
    </w:p>
    <w:p w14:paraId="0F03D646" w14:textId="7B37F964" w:rsidR="00A364DD" w:rsidRPr="00EF5F83" w:rsidRDefault="00A364DD" w:rsidP="008775A9">
      <w:pPr>
        <w:pStyle w:val="a3"/>
        <w:spacing w:line="520" w:lineRule="exact"/>
        <w:ind w:firstLineChars="450" w:firstLine="1260"/>
        <w:jc w:val="both"/>
        <w:rPr>
          <w:rFonts w:ascii="標楷體" w:eastAsia="標楷體" w:hAnsi="標楷體"/>
          <w:sz w:val="28"/>
          <w:szCs w:val="28"/>
        </w:rPr>
      </w:pPr>
      <w:r w:rsidRPr="00EF5F83">
        <w:rPr>
          <w:rFonts w:ascii="標楷體" w:eastAsia="標楷體" w:hAnsi="標楷體"/>
          <w:sz w:val="28"/>
          <w:szCs w:val="28"/>
        </w:rPr>
        <w:t>3</w:t>
      </w:r>
      <w:r w:rsidRPr="00EF5F83">
        <w:rPr>
          <w:rFonts w:ascii="標楷體" w:eastAsia="標楷體" w:hAnsi="標楷體" w:hint="eastAsia"/>
          <w:sz w:val="28"/>
          <w:szCs w:val="28"/>
        </w:rPr>
        <w:t>、甲等：主辦人員</w:t>
      </w:r>
      <w:r w:rsidRPr="00EF5F83">
        <w:rPr>
          <w:rFonts w:ascii="標楷體" w:eastAsia="標楷體" w:hAnsi="標楷體"/>
          <w:sz w:val="28"/>
          <w:szCs w:val="28"/>
        </w:rPr>
        <w:t>2</w:t>
      </w:r>
      <w:r w:rsidRPr="00EF5F83">
        <w:rPr>
          <w:rFonts w:ascii="標楷體" w:eastAsia="標楷體" w:hAnsi="標楷體" w:hint="eastAsia"/>
          <w:sz w:val="28"/>
          <w:szCs w:val="28"/>
        </w:rPr>
        <w:t>名嘉獎乙次。</w:t>
      </w:r>
    </w:p>
    <w:p w14:paraId="3E8108EF" w14:textId="306BE49E" w:rsidR="00B0314D" w:rsidRPr="0070768B" w:rsidRDefault="00A364DD" w:rsidP="0070768B">
      <w:pPr>
        <w:pStyle w:val="a3"/>
        <w:spacing w:line="520" w:lineRule="exact"/>
        <w:ind w:leftChars="525" w:left="1700" w:hangingChars="157" w:hanging="440"/>
        <w:jc w:val="both"/>
        <w:rPr>
          <w:rFonts w:ascii="標楷體" w:eastAsia="標楷體" w:hAnsi="標楷體"/>
          <w:sz w:val="28"/>
          <w:szCs w:val="28"/>
        </w:rPr>
      </w:pPr>
      <w:r w:rsidRPr="00EF5F83">
        <w:rPr>
          <w:rFonts w:ascii="標楷體" w:eastAsia="標楷體" w:hAnsi="標楷體"/>
          <w:sz w:val="28"/>
          <w:szCs w:val="28"/>
        </w:rPr>
        <w:t>4</w:t>
      </w:r>
      <w:r w:rsidRPr="00EF5F83">
        <w:rPr>
          <w:rFonts w:ascii="標楷體" w:eastAsia="標楷體" w:hAnsi="標楷體" w:hint="eastAsia"/>
          <w:sz w:val="28"/>
          <w:szCs w:val="28"/>
        </w:rPr>
        <w:t>、乙等</w:t>
      </w:r>
      <w:r w:rsidR="0070768B">
        <w:rPr>
          <w:rFonts w:ascii="標楷體" w:eastAsia="標楷體" w:hAnsi="標楷體" w:hint="eastAsia"/>
          <w:sz w:val="28"/>
          <w:szCs w:val="28"/>
        </w:rPr>
        <w:t>(含)</w:t>
      </w:r>
      <w:r w:rsidRPr="00EF5F83">
        <w:rPr>
          <w:rFonts w:ascii="標楷體" w:eastAsia="標楷體" w:hAnsi="標楷體" w:hint="eastAsia"/>
          <w:sz w:val="28"/>
          <w:szCs w:val="28"/>
        </w:rPr>
        <w:t>以下：</w:t>
      </w:r>
      <w:r w:rsidR="0070768B" w:rsidRPr="0070768B">
        <w:rPr>
          <w:rFonts w:ascii="標楷體" w:eastAsia="標楷體" w:hAnsi="標楷體" w:hint="eastAsia"/>
          <w:sz w:val="28"/>
          <w:szCs w:val="28"/>
        </w:rPr>
        <w:t>由</w:t>
      </w:r>
      <w:proofErr w:type="gramStart"/>
      <w:r w:rsidR="0070768B" w:rsidRPr="0070768B">
        <w:rPr>
          <w:rFonts w:ascii="標楷體" w:eastAsia="標楷體" w:hAnsi="標楷體" w:hint="eastAsia"/>
          <w:sz w:val="28"/>
          <w:szCs w:val="28"/>
        </w:rPr>
        <w:t>本府視需要</w:t>
      </w:r>
      <w:proofErr w:type="gramEnd"/>
      <w:r w:rsidR="0070768B" w:rsidRPr="0070768B">
        <w:rPr>
          <w:rFonts w:ascii="標楷體" w:eastAsia="標楷體" w:hAnsi="標楷體" w:hint="eastAsia"/>
          <w:sz w:val="28"/>
          <w:szCs w:val="28"/>
        </w:rPr>
        <w:t>提供</w:t>
      </w:r>
      <w:r w:rsidR="0070768B" w:rsidRPr="0070768B">
        <w:rPr>
          <w:rFonts w:ascii="標楷體" w:eastAsia="標楷體" w:hAnsi="標楷體" w:cs="新細明體" w:hint="eastAsia"/>
          <w:sz w:val="28"/>
          <w:szCs w:val="28"/>
        </w:rPr>
        <w:t>輔導資源或經驗交流機會，以協助精進志願服務推動成效。</w:t>
      </w:r>
    </w:p>
    <w:p w14:paraId="2FB6C9AF" w14:textId="77777777" w:rsidR="00A364DD" w:rsidRPr="00EF5F83" w:rsidRDefault="00A364DD" w:rsidP="008775A9">
      <w:pPr>
        <w:spacing w:line="520" w:lineRule="exact"/>
        <w:ind w:leftChars="250" w:left="740" w:hangingChars="50" w:hanging="140"/>
        <w:jc w:val="both"/>
        <w:rPr>
          <w:rFonts w:ascii="標楷體" w:eastAsia="標楷體" w:hAnsi="標楷體"/>
          <w:bCs/>
          <w:sz w:val="28"/>
          <w:szCs w:val="28"/>
        </w:rPr>
      </w:pPr>
      <w:r w:rsidRPr="00EF5F83">
        <w:rPr>
          <w:rFonts w:ascii="標楷體" w:eastAsia="標楷體" w:hAnsi="標楷體" w:hint="eastAsia"/>
          <w:sz w:val="28"/>
          <w:szCs w:val="28"/>
        </w:rPr>
        <w:t>三、承辦學校及參與評鑑有功人員於評鑑結束後由本府專案辦理敘獎。</w:t>
      </w:r>
    </w:p>
    <w:p w14:paraId="1264060F"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拾壹、由花蓮縣政府教育處相關經費項下支出。</w:t>
      </w:r>
    </w:p>
    <w:p w14:paraId="22492BDE" w14:textId="77777777" w:rsidR="00A364DD" w:rsidRPr="00EF5F83" w:rsidRDefault="00A364DD" w:rsidP="008775A9">
      <w:pPr>
        <w:pStyle w:val="a3"/>
        <w:spacing w:line="520" w:lineRule="exact"/>
        <w:jc w:val="both"/>
        <w:rPr>
          <w:rFonts w:ascii="標楷體" w:eastAsia="標楷體" w:hAnsi="標楷體"/>
          <w:sz w:val="28"/>
          <w:szCs w:val="28"/>
        </w:rPr>
      </w:pPr>
      <w:r w:rsidRPr="00EF5F83">
        <w:rPr>
          <w:rFonts w:ascii="標楷體" w:eastAsia="標楷體" w:hAnsi="標楷體" w:hint="eastAsia"/>
          <w:sz w:val="28"/>
          <w:szCs w:val="28"/>
        </w:rPr>
        <w:t>拾貳</w:t>
      </w:r>
      <w:r w:rsidR="00C010F0" w:rsidRPr="00EF5F83">
        <w:rPr>
          <w:rFonts w:ascii="標楷體" w:eastAsia="標楷體" w:hAnsi="標楷體" w:hint="eastAsia"/>
          <w:sz w:val="28"/>
          <w:szCs w:val="28"/>
        </w:rPr>
        <w:t>、本計畫</w:t>
      </w:r>
      <w:r w:rsidRPr="00EF5F83">
        <w:rPr>
          <w:rFonts w:ascii="標楷體" w:eastAsia="標楷體" w:hAnsi="標楷體" w:hint="eastAsia"/>
          <w:sz w:val="28"/>
          <w:szCs w:val="28"/>
        </w:rPr>
        <w:t>奉</w:t>
      </w:r>
      <w:r w:rsidR="00C010F0" w:rsidRPr="00EF5F83">
        <w:rPr>
          <w:rFonts w:ascii="標楷體" w:eastAsia="標楷體" w:hAnsi="標楷體" w:hint="eastAsia"/>
          <w:sz w:val="28"/>
          <w:szCs w:val="28"/>
        </w:rPr>
        <w:t>核可</w:t>
      </w:r>
      <w:r w:rsidRPr="00EF5F83">
        <w:rPr>
          <w:rFonts w:ascii="標楷體" w:eastAsia="標楷體" w:hAnsi="標楷體" w:hint="eastAsia"/>
          <w:sz w:val="28"/>
          <w:szCs w:val="28"/>
        </w:rPr>
        <w:t>後公布實施，修正時亦同。</w:t>
      </w:r>
    </w:p>
    <w:p w14:paraId="6C24A2E3" w14:textId="77777777" w:rsidR="00A364DD" w:rsidRPr="00C010F0" w:rsidRDefault="00A364DD" w:rsidP="005308D6">
      <w:pPr>
        <w:pStyle w:val="a3"/>
        <w:rPr>
          <w:rFonts w:ascii="標楷體" w:eastAsia="標楷體" w:hAnsi="標楷體"/>
          <w:sz w:val="28"/>
          <w:szCs w:val="28"/>
        </w:rPr>
        <w:sectPr w:rsidR="00A364DD" w:rsidRPr="00C010F0" w:rsidSect="002E2EA7">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851" w:footer="992" w:gutter="0"/>
          <w:cols w:space="425"/>
          <w:docGrid w:type="lines" w:linePitch="360"/>
        </w:sectPr>
      </w:pPr>
    </w:p>
    <w:p w14:paraId="5489C3FE" w14:textId="5D5D458B" w:rsidR="00A364DD" w:rsidRPr="00E3125E" w:rsidRDefault="00000000" w:rsidP="00E3125E">
      <w:pPr>
        <w:pStyle w:val="a3"/>
        <w:jc w:val="center"/>
        <w:rPr>
          <w:rFonts w:ascii="標楷體" w:eastAsia="標楷體" w:hAnsi="標楷體"/>
          <w:b/>
          <w:bCs/>
          <w:sz w:val="32"/>
          <w:szCs w:val="32"/>
        </w:rPr>
      </w:pPr>
      <w:r>
        <w:rPr>
          <w:rFonts w:ascii="標楷體" w:eastAsia="標楷體" w:hAnsi="標楷體"/>
          <w:b/>
          <w:noProof/>
          <w:sz w:val="36"/>
          <w:szCs w:val="36"/>
        </w:rPr>
        <w:lastRenderedPageBreak/>
        <w:pict w14:anchorId="1FC1183F">
          <v:shape id="文字方塊 2" o:spid="_x0000_s2050" type="#_x0000_t202" style="position:absolute;left:0;text-align:left;margin-left:.95pt;margin-top:-4.55pt;width:48.5pt;height:27pt;z-index:1;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next-textbox:#文字方塊 2">
              <w:txbxContent>
                <w:p w14:paraId="30C44E69" w14:textId="77777777" w:rsidR="00BF54CC" w:rsidRPr="00782156" w:rsidRDefault="00BF54CC">
                  <w:pPr>
                    <w:rPr>
                      <w:rFonts w:ascii="標楷體" w:eastAsia="標楷體" w:hAnsi="標楷體"/>
                    </w:rPr>
                  </w:pPr>
                  <w:r w:rsidRPr="00782156">
                    <w:rPr>
                      <w:rFonts w:ascii="標楷體" w:eastAsia="標楷體" w:hAnsi="標楷體" w:hint="eastAsia"/>
                      <w:color w:val="auto"/>
                    </w:rPr>
                    <w:t>附件1</w:t>
                  </w:r>
                </w:p>
              </w:txbxContent>
            </v:textbox>
          </v:shape>
        </w:pict>
      </w:r>
      <w:r w:rsidR="00B16737" w:rsidRPr="00B16737">
        <w:rPr>
          <w:rFonts w:ascii="標楷體" w:eastAsia="標楷體" w:hAnsi="標楷體" w:hint="eastAsia"/>
          <w:b/>
          <w:noProof/>
          <w:sz w:val="36"/>
          <w:szCs w:val="36"/>
        </w:rPr>
        <w:t>花蓮縣</w:t>
      </w:r>
      <w:r w:rsidR="00EB4BBB">
        <w:rPr>
          <w:rFonts w:ascii="標楷體" w:eastAsia="標楷體" w:hAnsi="標楷體" w:hint="eastAsia"/>
          <w:b/>
          <w:noProof/>
          <w:sz w:val="36"/>
          <w:szCs w:val="36"/>
        </w:rPr>
        <w:t>115年</w:t>
      </w:r>
      <w:r w:rsidR="00B16737" w:rsidRPr="00B16737">
        <w:rPr>
          <w:rFonts w:ascii="標楷體" w:eastAsia="標楷體" w:hAnsi="標楷體" w:hint="eastAsia"/>
          <w:b/>
          <w:noProof/>
          <w:sz w:val="36"/>
          <w:szCs w:val="36"/>
        </w:rPr>
        <w:t>教育類志願服務運用單位評鑑</w:t>
      </w:r>
      <w:r w:rsidR="007C568F">
        <w:rPr>
          <w:rFonts w:ascii="標楷體" w:eastAsia="標楷體" w:hAnsi="標楷體" w:hint="eastAsia"/>
          <w:b/>
          <w:noProof/>
          <w:sz w:val="36"/>
          <w:szCs w:val="36"/>
        </w:rPr>
        <w:t>指標</w:t>
      </w:r>
      <w:r w:rsidR="00A364DD" w:rsidRPr="00E3125E">
        <w:rPr>
          <w:rFonts w:ascii="標楷體" w:eastAsia="標楷體" w:hAnsi="標楷體" w:hint="eastAsia"/>
          <w:b/>
          <w:bCs/>
          <w:sz w:val="36"/>
          <w:szCs w:val="36"/>
        </w:rPr>
        <w:t>評</w:t>
      </w:r>
      <w:r w:rsidR="007C568F">
        <w:rPr>
          <w:rFonts w:ascii="標楷體" w:eastAsia="標楷體" w:hAnsi="標楷體" w:hint="eastAsia"/>
          <w:b/>
          <w:bCs/>
          <w:sz w:val="36"/>
          <w:szCs w:val="36"/>
        </w:rPr>
        <w:t>分</w:t>
      </w:r>
      <w:r w:rsidR="00A364DD" w:rsidRPr="00E3125E">
        <w:rPr>
          <w:rFonts w:ascii="標楷體" w:eastAsia="標楷體" w:hAnsi="標楷體" w:hint="eastAsia"/>
          <w:b/>
          <w:bCs/>
          <w:sz w:val="36"/>
          <w:szCs w:val="36"/>
        </w:rPr>
        <w:t>表</w:t>
      </w:r>
    </w:p>
    <w:p w14:paraId="4430C5E8" w14:textId="79258DA2" w:rsidR="00A364DD" w:rsidRPr="00E3125E" w:rsidRDefault="00A364DD" w:rsidP="00E3125E">
      <w:pPr>
        <w:pStyle w:val="a3"/>
        <w:jc w:val="center"/>
        <w:rPr>
          <w:rFonts w:ascii="標楷體" w:eastAsia="標楷體" w:hAnsi="標楷體"/>
          <w:bCs/>
          <w:sz w:val="28"/>
          <w:szCs w:val="28"/>
        </w:rPr>
      </w:pPr>
      <w:r>
        <w:rPr>
          <w:rFonts w:ascii="標楷體" w:eastAsia="標楷體" w:hAnsi="標楷體"/>
          <w:b/>
          <w:sz w:val="28"/>
          <w:szCs w:val="28"/>
        </w:rPr>
        <w:t xml:space="preserve">                                                </w:t>
      </w:r>
      <w:r w:rsidR="004E66DA">
        <w:rPr>
          <w:rFonts w:ascii="標楷體" w:eastAsia="標楷體" w:hAnsi="標楷體" w:hint="eastAsia"/>
          <w:b/>
          <w:sz w:val="28"/>
          <w:szCs w:val="28"/>
        </w:rPr>
        <w:t xml:space="preserve">       </w:t>
      </w:r>
      <w:r>
        <w:rPr>
          <w:rFonts w:ascii="標楷體" w:eastAsia="標楷體" w:hAnsi="標楷體"/>
          <w:b/>
          <w:sz w:val="28"/>
          <w:szCs w:val="28"/>
        </w:rPr>
        <w:t xml:space="preserve">  </w:t>
      </w:r>
      <w:r w:rsidRPr="00E3125E">
        <w:rPr>
          <w:rFonts w:ascii="標楷體" w:eastAsia="標楷體" w:hAnsi="標楷體"/>
          <w:b/>
          <w:sz w:val="28"/>
          <w:szCs w:val="28"/>
        </w:rPr>
        <w:t xml:space="preserve"> </w:t>
      </w:r>
      <w:r w:rsidRPr="004E66DA">
        <w:rPr>
          <w:rFonts w:ascii="標楷體" w:eastAsia="標楷體" w:hAnsi="標楷體" w:hint="eastAsia"/>
          <w:bCs/>
          <w:szCs w:val="28"/>
        </w:rPr>
        <w:t>評鑑</w:t>
      </w:r>
      <w:r w:rsidR="004E66DA" w:rsidRPr="004E66DA">
        <w:rPr>
          <w:rFonts w:ascii="標楷體" w:eastAsia="標楷體" w:hAnsi="標楷體" w:hint="eastAsia"/>
          <w:bCs/>
          <w:szCs w:val="28"/>
        </w:rPr>
        <w:t>資料</w:t>
      </w:r>
      <w:r w:rsidRPr="004E66DA">
        <w:rPr>
          <w:rFonts w:ascii="標楷體" w:eastAsia="標楷體" w:hAnsi="標楷體" w:hint="eastAsia"/>
          <w:bCs/>
          <w:szCs w:val="28"/>
        </w:rPr>
        <w:t>期</w:t>
      </w:r>
      <w:r w:rsidR="00C8688E">
        <w:rPr>
          <w:rFonts w:ascii="標楷體" w:eastAsia="標楷體" w:hAnsi="標楷體" w:hint="eastAsia"/>
          <w:bCs/>
          <w:szCs w:val="28"/>
        </w:rPr>
        <w:t>間</w:t>
      </w:r>
      <w:r w:rsidR="00B16737">
        <w:rPr>
          <w:rFonts w:ascii="標楷體" w:eastAsia="標楷體" w:hAnsi="標楷體"/>
          <w:bCs/>
          <w:szCs w:val="28"/>
        </w:rPr>
        <w:t>:</w:t>
      </w:r>
      <w:r w:rsidR="00EB4BBB" w:rsidRPr="00EB4BBB">
        <w:rPr>
          <w:rFonts w:hint="eastAsia"/>
        </w:rPr>
        <w:t xml:space="preserve"> </w:t>
      </w:r>
      <w:r w:rsidR="00EB4BBB" w:rsidRPr="00EB4BBB">
        <w:rPr>
          <w:rFonts w:ascii="標楷體" w:eastAsia="標楷體" w:hAnsi="標楷體" w:hint="eastAsia"/>
          <w:bCs/>
          <w:szCs w:val="28"/>
        </w:rPr>
        <w:t>113年1月1日至115年8月31日</w:t>
      </w:r>
    </w:p>
    <w:p w14:paraId="1E253EEF" w14:textId="77777777" w:rsidR="00A364DD" w:rsidRPr="008A5775" w:rsidRDefault="00A364DD" w:rsidP="00A6625B">
      <w:pPr>
        <w:pStyle w:val="a3"/>
        <w:jc w:val="right"/>
        <w:rPr>
          <w:rFonts w:ascii="標楷體" w:eastAsia="標楷體" w:hAnsi="標楷體"/>
          <w:szCs w:val="24"/>
        </w:rPr>
      </w:pPr>
      <w:r>
        <w:rPr>
          <w:rFonts w:ascii="標楷體" w:eastAsia="標楷體" w:hAnsi="標楷體"/>
        </w:rPr>
        <w:t xml:space="preserve">     </w:t>
      </w:r>
      <w:r w:rsidRPr="008A5775">
        <w:rPr>
          <w:rFonts w:ascii="標楷體" w:eastAsia="標楷體" w:hAnsi="標楷體"/>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1"/>
        <w:gridCol w:w="1402"/>
        <w:gridCol w:w="4116"/>
        <w:gridCol w:w="976"/>
        <w:gridCol w:w="2977"/>
        <w:gridCol w:w="1035"/>
        <w:gridCol w:w="1252"/>
        <w:gridCol w:w="284"/>
        <w:gridCol w:w="425"/>
        <w:gridCol w:w="567"/>
        <w:gridCol w:w="927"/>
      </w:tblGrid>
      <w:tr w:rsidR="00A364DD" w:rsidRPr="00C34F8E" w14:paraId="74F8F29A" w14:textId="77777777" w:rsidTr="001742F1">
        <w:trPr>
          <w:trHeight w:val="535"/>
          <w:jc w:val="center"/>
        </w:trPr>
        <w:tc>
          <w:tcPr>
            <w:tcW w:w="0" w:type="auto"/>
            <w:tcBorders>
              <w:top w:val="single" w:sz="4" w:space="0" w:color="auto"/>
              <w:left w:val="single" w:sz="4" w:space="0" w:color="auto"/>
              <w:bottom w:val="single" w:sz="4" w:space="0" w:color="auto"/>
              <w:right w:val="single" w:sz="4" w:space="0" w:color="auto"/>
            </w:tcBorders>
            <w:vAlign w:val="center"/>
          </w:tcPr>
          <w:p w14:paraId="15EC0EA6" w14:textId="77777777" w:rsidR="001D31FA" w:rsidRDefault="001D31FA" w:rsidP="0038446D">
            <w:pPr>
              <w:pStyle w:val="a3"/>
              <w:rPr>
                <w:rFonts w:ascii="標楷體" w:eastAsia="標楷體" w:hAnsi="標楷體"/>
                <w:color w:val="000000"/>
                <w:szCs w:val="24"/>
              </w:rPr>
            </w:pPr>
            <w:r>
              <w:rPr>
                <w:rFonts w:ascii="標楷體" w:eastAsia="標楷體" w:hAnsi="標楷體" w:hint="eastAsia"/>
                <w:color w:val="000000"/>
                <w:szCs w:val="24"/>
              </w:rPr>
              <w:t>運用</w:t>
            </w:r>
            <w:r w:rsidR="00A364DD" w:rsidRPr="00C34F8E">
              <w:rPr>
                <w:rFonts w:ascii="標楷體" w:eastAsia="標楷體" w:hAnsi="標楷體" w:hint="eastAsia"/>
                <w:color w:val="000000"/>
                <w:szCs w:val="24"/>
              </w:rPr>
              <w:t>單</w:t>
            </w:r>
          </w:p>
          <w:p w14:paraId="1BFAB625" w14:textId="77777777" w:rsidR="00A364DD" w:rsidRPr="00C34F8E" w:rsidRDefault="00A364DD" w:rsidP="0038446D">
            <w:pPr>
              <w:pStyle w:val="a3"/>
              <w:rPr>
                <w:rFonts w:ascii="標楷體" w:eastAsia="標楷體" w:hAnsi="標楷體"/>
                <w:color w:val="000000"/>
                <w:szCs w:val="24"/>
              </w:rPr>
            </w:pPr>
            <w:r w:rsidRPr="00C34F8E">
              <w:rPr>
                <w:rFonts w:ascii="標楷體" w:eastAsia="標楷體" w:hAnsi="標楷體" w:hint="eastAsia"/>
                <w:color w:val="000000"/>
                <w:szCs w:val="24"/>
              </w:rPr>
              <w:t>位名稱</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C2A79FC" w14:textId="77777777" w:rsidR="00A364DD" w:rsidRPr="00C34F8E" w:rsidRDefault="00A364DD" w:rsidP="0038446D">
            <w:pPr>
              <w:pStyle w:val="a3"/>
              <w:rPr>
                <w:rFonts w:ascii="標楷體" w:eastAsia="標楷體" w:hAnsi="標楷體"/>
                <w:color w:val="000000"/>
                <w:szCs w:val="24"/>
              </w:rPr>
            </w:pPr>
          </w:p>
        </w:tc>
        <w:tc>
          <w:tcPr>
            <w:tcW w:w="3953" w:type="dxa"/>
            <w:gridSpan w:val="2"/>
            <w:tcBorders>
              <w:top w:val="single" w:sz="4" w:space="0" w:color="auto"/>
              <w:left w:val="single" w:sz="4" w:space="0" w:color="auto"/>
              <w:bottom w:val="single" w:sz="4" w:space="0" w:color="auto"/>
              <w:right w:val="single" w:sz="4" w:space="0" w:color="auto"/>
            </w:tcBorders>
            <w:vAlign w:val="center"/>
          </w:tcPr>
          <w:p w14:paraId="0496C2DE" w14:textId="77777777" w:rsidR="00A364DD" w:rsidRPr="00C34F8E" w:rsidRDefault="00A364DD" w:rsidP="00FA7B57">
            <w:pPr>
              <w:pStyle w:val="a3"/>
              <w:ind w:rightChars="-420" w:right="-1008"/>
              <w:jc w:val="both"/>
              <w:rPr>
                <w:rFonts w:ascii="標楷體" w:eastAsia="標楷體" w:hAnsi="標楷體"/>
                <w:color w:val="000000"/>
                <w:szCs w:val="24"/>
              </w:rPr>
            </w:pPr>
            <w:r w:rsidRPr="00C34F8E">
              <w:rPr>
                <w:rFonts w:ascii="標楷體" w:eastAsia="標楷體" w:hAnsi="標楷體" w:hint="eastAsia"/>
                <w:color w:val="000000"/>
                <w:szCs w:val="24"/>
              </w:rPr>
              <w:t>校</w:t>
            </w:r>
            <w:r w:rsidR="00F610B5">
              <w:rPr>
                <w:rFonts w:ascii="標楷體" w:eastAsia="標楷體" w:hAnsi="標楷體"/>
                <w:color w:val="000000"/>
                <w:szCs w:val="24"/>
              </w:rPr>
              <w:t xml:space="preserve"> </w:t>
            </w:r>
            <w:r w:rsidRPr="00C34F8E">
              <w:rPr>
                <w:rFonts w:ascii="標楷體" w:eastAsia="標楷體" w:hAnsi="標楷體" w:hint="eastAsia"/>
                <w:color w:val="000000"/>
                <w:szCs w:val="24"/>
              </w:rPr>
              <w:t>長</w:t>
            </w:r>
            <w:r w:rsidR="001D31FA">
              <w:rPr>
                <w:rFonts w:ascii="標楷體" w:eastAsia="標楷體" w:hAnsi="標楷體" w:hint="eastAsia"/>
                <w:color w:val="000000"/>
                <w:szCs w:val="24"/>
              </w:rPr>
              <w:t>/中心主任</w:t>
            </w:r>
          </w:p>
        </w:tc>
        <w:tc>
          <w:tcPr>
            <w:tcW w:w="4490" w:type="dxa"/>
            <w:gridSpan w:val="6"/>
            <w:tcBorders>
              <w:top w:val="single" w:sz="4" w:space="0" w:color="auto"/>
              <w:left w:val="single" w:sz="4" w:space="0" w:color="auto"/>
              <w:bottom w:val="single" w:sz="4" w:space="0" w:color="auto"/>
              <w:right w:val="single" w:sz="4" w:space="0" w:color="auto"/>
            </w:tcBorders>
          </w:tcPr>
          <w:p w14:paraId="26BE7E1D" w14:textId="77777777" w:rsidR="00A364DD" w:rsidRPr="00C34F8E" w:rsidRDefault="00A364DD" w:rsidP="0038446D">
            <w:pPr>
              <w:pStyle w:val="a3"/>
              <w:rPr>
                <w:rFonts w:ascii="標楷體" w:eastAsia="標楷體" w:hAnsi="標楷體"/>
                <w:color w:val="000000"/>
                <w:szCs w:val="24"/>
              </w:rPr>
            </w:pPr>
          </w:p>
        </w:tc>
      </w:tr>
      <w:tr w:rsidR="001742F1" w:rsidRPr="00C34F8E" w14:paraId="5CF2195C" w14:textId="77777777" w:rsidTr="001742F1">
        <w:trPr>
          <w:trHeight w:val="414"/>
          <w:jc w:val="center"/>
        </w:trPr>
        <w:tc>
          <w:tcPr>
            <w:tcW w:w="0" w:type="auto"/>
            <w:vMerge w:val="restart"/>
            <w:tcBorders>
              <w:top w:val="single" w:sz="4" w:space="0" w:color="auto"/>
              <w:left w:val="single" w:sz="4" w:space="0" w:color="auto"/>
              <w:right w:val="single" w:sz="4" w:space="0" w:color="auto"/>
            </w:tcBorders>
            <w:vAlign w:val="center"/>
          </w:tcPr>
          <w:p w14:paraId="1D6DD1CE" w14:textId="77777777" w:rsidR="001D31FA" w:rsidRDefault="001D31FA" w:rsidP="0038446D">
            <w:pPr>
              <w:pStyle w:val="a3"/>
              <w:rPr>
                <w:rFonts w:ascii="標楷體" w:eastAsia="標楷體" w:hAnsi="標楷體"/>
                <w:color w:val="000000"/>
                <w:szCs w:val="24"/>
              </w:rPr>
            </w:pPr>
            <w:r w:rsidRPr="00C34F8E">
              <w:rPr>
                <w:rFonts w:ascii="標楷體" w:eastAsia="標楷體" w:hAnsi="標楷體" w:hint="eastAsia"/>
                <w:color w:val="000000"/>
                <w:szCs w:val="24"/>
              </w:rPr>
              <w:t>志工人數</w:t>
            </w:r>
          </w:p>
          <w:p w14:paraId="0D7FF682" w14:textId="2B0A4E10" w:rsidR="00B04A5D" w:rsidRPr="00C34F8E" w:rsidRDefault="00B04A5D" w:rsidP="0038446D">
            <w:pPr>
              <w:pStyle w:val="a3"/>
              <w:rPr>
                <w:rFonts w:ascii="標楷體" w:eastAsia="標楷體" w:hAnsi="標楷體" w:hint="eastAsia"/>
                <w:color w:val="000000"/>
                <w:szCs w:val="24"/>
              </w:rPr>
            </w:pPr>
            <w:r>
              <w:rPr>
                <w:rFonts w:ascii="標楷體" w:eastAsia="標楷體" w:hAnsi="標楷體" w:hint="eastAsia"/>
                <w:color w:val="000000"/>
                <w:szCs w:val="24"/>
              </w:rPr>
              <w:t>(實際數)</w:t>
            </w:r>
          </w:p>
        </w:tc>
        <w:tc>
          <w:tcPr>
            <w:tcW w:w="0" w:type="auto"/>
            <w:tcBorders>
              <w:top w:val="single" w:sz="4" w:space="0" w:color="auto"/>
              <w:left w:val="single" w:sz="4" w:space="0" w:color="auto"/>
              <w:bottom w:val="single" w:sz="4" w:space="0" w:color="auto"/>
              <w:right w:val="single" w:sz="4" w:space="0" w:color="auto"/>
            </w:tcBorders>
            <w:vAlign w:val="center"/>
          </w:tcPr>
          <w:p w14:paraId="012096BF" w14:textId="671B8AC4" w:rsidR="001D31FA" w:rsidRPr="00C34F8E" w:rsidRDefault="00CC2FE7" w:rsidP="0038446D">
            <w:pPr>
              <w:pStyle w:val="a3"/>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color w:val="000000"/>
                <w:szCs w:val="24"/>
              </w:rPr>
              <w:t>1</w:t>
            </w:r>
            <w:r w:rsidR="007316DE">
              <w:rPr>
                <w:rFonts w:ascii="標楷體" w:eastAsia="標楷體" w:hAnsi="標楷體" w:hint="eastAsia"/>
                <w:color w:val="000000"/>
                <w:szCs w:val="24"/>
              </w:rPr>
              <w:t>3</w:t>
            </w:r>
            <w:r w:rsidR="001D31FA" w:rsidRPr="00C34F8E">
              <w:rPr>
                <w:rFonts w:ascii="標楷體" w:eastAsia="標楷體" w:hAnsi="標楷體" w:hint="eastAsia"/>
                <w:color w:val="000000"/>
                <w:szCs w:val="24"/>
              </w:rPr>
              <w:t>年</w:t>
            </w:r>
          </w:p>
        </w:tc>
        <w:tc>
          <w:tcPr>
            <w:tcW w:w="0" w:type="auto"/>
            <w:tcBorders>
              <w:top w:val="single" w:sz="4" w:space="0" w:color="auto"/>
              <w:left w:val="single" w:sz="4" w:space="0" w:color="auto"/>
              <w:bottom w:val="single" w:sz="4" w:space="0" w:color="auto"/>
              <w:right w:val="single" w:sz="4" w:space="0" w:color="auto"/>
            </w:tcBorders>
            <w:vAlign w:val="center"/>
          </w:tcPr>
          <w:p w14:paraId="5A43D5BB" w14:textId="77777777" w:rsidR="001D31FA" w:rsidRPr="00C34F8E" w:rsidRDefault="001D31FA" w:rsidP="0038446D">
            <w:pPr>
              <w:pStyle w:val="a3"/>
              <w:rPr>
                <w:rFonts w:ascii="標楷體" w:eastAsia="標楷體" w:hAnsi="標楷體"/>
                <w:color w:val="000000"/>
                <w:szCs w:val="24"/>
              </w:rPr>
            </w:pPr>
            <w:r w:rsidRPr="00C34F8E">
              <w:rPr>
                <w:rFonts w:ascii="標楷體" w:eastAsia="標楷體" w:hAnsi="標楷體"/>
                <w:color w:val="000000"/>
                <w:szCs w:val="24"/>
              </w:rPr>
              <w:t xml:space="preserve">               </w:t>
            </w:r>
            <w:r>
              <w:rPr>
                <w:rFonts w:ascii="標楷體" w:eastAsia="標楷體" w:hAnsi="標楷體" w:hint="eastAsia"/>
                <w:color w:val="000000"/>
                <w:szCs w:val="24"/>
              </w:rPr>
              <w:t xml:space="preserve"> </w:t>
            </w:r>
            <w:r w:rsidR="00943C2C">
              <w:rPr>
                <w:rFonts w:ascii="標楷體" w:eastAsia="標楷體" w:hAnsi="標楷體" w:hint="eastAsia"/>
                <w:color w:val="000000"/>
                <w:szCs w:val="24"/>
              </w:rPr>
              <w:t xml:space="preserve">      </w:t>
            </w:r>
            <w:r w:rsidRPr="00C34F8E">
              <w:rPr>
                <w:rFonts w:ascii="標楷體" w:eastAsia="標楷體" w:hAnsi="標楷體" w:hint="eastAsia"/>
                <w:color w:val="000000"/>
                <w:szCs w:val="24"/>
              </w:rPr>
              <w:t>人</w:t>
            </w:r>
          </w:p>
        </w:tc>
        <w:tc>
          <w:tcPr>
            <w:tcW w:w="3953" w:type="dxa"/>
            <w:gridSpan w:val="2"/>
            <w:vMerge w:val="restart"/>
            <w:tcBorders>
              <w:top w:val="single" w:sz="4" w:space="0" w:color="auto"/>
              <w:left w:val="single" w:sz="4" w:space="0" w:color="auto"/>
              <w:right w:val="single" w:sz="4" w:space="0" w:color="auto"/>
            </w:tcBorders>
            <w:vAlign w:val="center"/>
          </w:tcPr>
          <w:p w14:paraId="776B578D" w14:textId="0EA19058" w:rsidR="001D31FA" w:rsidRPr="00C34F8E" w:rsidRDefault="001D31FA" w:rsidP="007D25DD">
            <w:pPr>
              <w:pStyle w:val="a3"/>
              <w:jc w:val="both"/>
              <w:rPr>
                <w:rFonts w:ascii="標楷體" w:eastAsia="標楷體" w:hAnsi="標楷體"/>
                <w:color w:val="000000"/>
                <w:szCs w:val="24"/>
              </w:rPr>
            </w:pPr>
            <w:r w:rsidRPr="00C34F8E">
              <w:rPr>
                <w:rFonts w:ascii="標楷體" w:eastAsia="標楷體" w:hAnsi="標楷體" w:hint="eastAsia"/>
                <w:color w:val="000000"/>
                <w:szCs w:val="24"/>
              </w:rPr>
              <w:t>承辦人</w:t>
            </w:r>
            <w:r w:rsidR="007D25DD">
              <w:rPr>
                <w:rFonts w:ascii="標楷體" w:eastAsia="標楷體" w:hAnsi="標楷體" w:hint="eastAsia"/>
                <w:color w:val="000000"/>
                <w:szCs w:val="24"/>
              </w:rPr>
              <w:t>員</w:t>
            </w:r>
          </w:p>
        </w:tc>
        <w:tc>
          <w:tcPr>
            <w:tcW w:w="1035" w:type="dxa"/>
            <w:tcBorders>
              <w:top w:val="single" w:sz="4" w:space="0" w:color="auto"/>
              <w:left w:val="single" w:sz="4" w:space="0" w:color="auto"/>
              <w:bottom w:val="single" w:sz="4" w:space="0" w:color="auto"/>
              <w:right w:val="single" w:sz="4" w:space="0" w:color="auto"/>
            </w:tcBorders>
            <w:vAlign w:val="center"/>
          </w:tcPr>
          <w:p w14:paraId="6C0AA1C0" w14:textId="77777777" w:rsidR="001D31FA" w:rsidRPr="00C34F8E" w:rsidRDefault="00837C54" w:rsidP="0038446D">
            <w:pPr>
              <w:pStyle w:val="a3"/>
              <w:rPr>
                <w:rFonts w:ascii="標楷體" w:eastAsia="標楷體" w:hAnsi="標楷體"/>
                <w:color w:val="000000"/>
                <w:szCs w:val="24"/>
              </w:rPr>
            </w:pPr>
            <w:r w:rsidRPr="00C34F8E">
              <w:rPr>
                <w:rFonts w:ascii="標楷體" w:eastAsia="標楷體" w:hAnsi="標楷體" w:hint="eastAsia"/>
                <w:color w:val="000000"/>
                <w:szCs w:val="24"/>
              </w:rPr>
              <w:t>職稱</w:t>
            </w:r>
          </w:p>
        </w:tc>
        <w:tc>
          <w:tcPr>
            <w:tcW w:w="1252" w:type="dxa"/>
            <w:tcBorders>
              <w:top w:val="single" w:sz="4" w:space="0" w:color="auto"/>
              <w:left w:val="single" w:sz="4" w:space="0" w:color="auto"/>
              <w:bottom w:val="single" w:sz="4" w:space="0" w:color="auto"/>
              <w:right w:val="single" w:sz="4" w:space="0" w:color="auto"/>
            </w:tcBorders>
            <w:vAlign w:val="center"/>
          </w:tcPr>
          <w:p w14:paraId="6EEC2162" w14:textId="77777777" w:rsidR="001D31FA" w:rsidRPr="00C34F8E" w:rsidRDefault="001D31FA" w:rsidP="0038446D">
            <w:pPr>
              <w:pStyle w:val="a3"/>
              <w:rPr>
                <w:rFonts w:ascii="標楷體" w:eastAsia="標楷體" w:hAnsi="標楷體"/>
                <w:color w:val="000000"/>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C99653" w14:textId="77777777" w:rsidR="001D31FA" w:rsidRPr="00C34F8E" w:rsidRDefault="00837C54" w:rsidP="0038446D">
            <w:pPr>
              <w:pStyle w:val="a3"/>
              <w:rPr>
                <w:rFonts w:ascii="標楷體" w:eastAsia="標楷體" w:hAnsi="標楷體"/>
                <w:color w:val="000000"/>
                <w:szCs w:val="24"/>
              </w:rPr>
            </w:pPr>
            <w:r w:rsidRPr="00C34F8E">
              <w:rPr>
                <w:rFonts w:ascii="標楷體" w:eastAsia="標楷體" w:hAnsi="標楷體" w:hint="eastAsia"/>
                <w:color w:val="000000"/>
                <w:szCs w:val="24"/>
              </w:rPr>
              <w:t>姓名</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1798D362" w14:textId="77777777" w:rsidR="001D31FA" w:rsidRPr="00C34F8E" w:rsidRDefault="001D31FA" w:rsidP="0038446D">
            <w:pPr>
              <w:pStyle w:val="a3"/>
              <w:rPr>
                <w:rFonts w:ascii="標楷體" w:eastAsia="標楷體" w:hAnsi="標楷體"/>
                <w:color w:val="000000"/>
                <w:szCs w:val="24"/>
              </w:rPr>
            </w:pPr>
          </w:p>
        </w:tc>
      </w:tr>
      <w:tr w:rsidR="00FA6020" w:rsidRPr="00C34F8E" w14:paraId="3964F95C" w14:textId="77777777" w:rsidTr="001742F1">
        <w:trPr>
          <w:trHeight w:val="455"/>
          <w:jc w:val="center"/>
        </w:trPr>
        <w:tc>
          <w:tcPr>
            <w:tcW w:w="0" w:type="auto"/>
            <w:vMerge/>
            <w:tcBorders>
              <w:left w:val="single" w:sz="4" w:space="0" w:color="auto"/>
              <w:right w:val="single" w:sz="4" w:space="0" w:color="auto"/>
            </w:tcBorders>
            <w:vAlign w:val="center"/>
          </w:tcPr>
          <w:p w14:paraId="4EC3D88E" w14:textId="77777777" w:rsidR="00FA6020" w:rsidRPr="00C34F8E" w:rsidRDefault="00FA6020" w:rsidP="0038446D">
            <w:pPr>
              <w:pStyle w:val="a3"/>
              <w:rPr>
                <w:rFonts w:ascii="標楷體" w:eastAsia="標楷體" w:hAnsi="標楷體"/>
                <w:color w:val="000000"/>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A579C46" w14:textId="7DEF2012" w:rsidR="00FA6020" w:rsidRPr="00C34F8E" w:rsidRDefault="00FA6020" w:rsidP="0038446D">
            <w:pPr>
              <w:pStyle w:val="a3"/>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color w:val="000000"/>
                <w:szCs w:val="24"/>
              </w:rPr>
              <w:t>1</w:t>
            </w:r>
            <w:r w:rsidR="007316DE">
              <w:rPr>
                <w:rFonts w:ascii="標楷體" w:eastAsia="標楷體" w:hAnsi="標楷體" w:hint="eastAsia"/>
                <w:color w:val="000000"/>
                <w:szCs w:val="24"/>
              </w:rPr>
              <w:t>4</w:t>
            </w:r>
            <w:r w:rsidRPr="00C34F8E">
              <w:rPr>
                <w:rFonts w:ascii="標楷體" w:eastAsia="標楷體" w:hAnsi="標楷體" w:hint="eastAsia"/>
                <w:color w:val="000000"/>
                <w:szCs w:val="24"/>
              </w:rPr>
              <w:t>年</w:t>
            </w:r>
          </w:p>
        </w:tc>
        <w:tc>
          <w:tcPr>
            <w:tcW w:w="0" w:type="auto"/>
            <w:tcBorders>
              <w:top w:val="single" w:sz="4" w:space="0" w:color="auto"/>
              <w:left w:val="single" w:sz="4" w:space="0" w:color="auto"/>
              <w:bottom w:val="single" w:sz="4" w:space="0" w:color="auto"/>
              <w:right w:val="single" w:sz="4" w:space="0" w:color="auto"/>
            </w:tcBorders>
            <w:vAlign w:val="center"/>
          </w:tcPr>
          <w:p w14:paraId="1E12F75C" w14:textId="77777777" w:rsidR="00FA6020" w:rsidRPr="00C34F8E" w:rsidRDefault="00FA6020" w:rsidP="00943C2C">
            <w:pPr>
              <w:pStyle w:val="a3"/>
              <w:ind w:firstLineChars="1100" w:firstLine="2640"/>
              <w:jc w:val="both"/>
              <w:rPr>
                <w:rFonts w:ascii="標楷體" w:eastAsia="標楷體" w:hAnsi="標楷體"/>
                <w:color w:val="000000"/>
                <w:szCs w:val="24"/>
              </w:rPr>
            </w:pPr>
            <w:r w:rsidRPr="00C34F8E">
              <w:rPr>
                <w:rFonts w:ascii="標楷體" w:eastAsia="標楷體" w:hAnsi="標楷體" w:hint="eastAsia"/>
                <w:color w:val="000000"/>
                <w:szCs w:val="24"/>
              </w:rPr>
              <w:t>人</w:t>
            </w:r>
          </w:p>
        </w:tc>
        <w:tc>
          <w:tcPr>
            <w:tcW w:w="3953" w:type="dxa"/>
            <w:gridSpan w:val="2"/>
            <w:vMerge/>
            <w:tcBorders>
              <w:left w:val="single" w:sz="4" w:space="0" w:color="auto"/>
              <w:right w:val="single" w:sz="4" w:space="0" w:color="auto"/>
            </w:tcBorders>
            <w:vAlign w:val="center"/>
          </w:tcPr>
          <w:p w14:paraId="58A8344D" w14:textId="77777777" w:rsidR="00FA6020" w:rsidRPr="00C34F8E" w:rsidRDefault="00FA6020" w:rsidP="0038446D">
            <w:pPr>
              <w:pStyle w:val="a3"/>
              <w:rPr>
                <w:rFonts w:ascii="標楷體" w:eastAsia="標楷體" w:hAnsi="標楷體"/>
                <w:color w:val="000000"/>
                <w:szCs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47EB4A6F" w14:textId="77777777" w:rsidR="00FA6020" w:rsidRPr="00C34F8E" w:rsidRDefault="00897737" w:rsidP="0038446D">
            <w:pPr>
              <w:pStyle w:val="a3"/>
              <w:rPr>
                <w:rFonts w:ascii="標楷體" w:eastAsia="標楷體" w:hAnsi="標楷體"/>
                <w:color w:val="000000"/>
                <w:szCs w:val="24"/>
              </w:rPr>
            </w:pPr>
            <w:r>
              <w:rPr>
                <w:rFonts w:ascii="標楷體" w:eastAsia="標楷體" w:hAnsi="標楷體" w:hint="eastAsia"/>
                <w:color w:val="000000"/>
                <w:szCs w:val="24"/>
              </w:rPr>
              <w:t>電話</w:t>
            </w:r>
          </w:p>
        </w:tc>
        <w:tc>
          <w:tcPr>
            <w:tcW w:w="3455" w:type="dxa"/>
            <w:gridSpan w:val="5"/>
            <w:tcBorders>
              <w:top w:val="single" w:sz="4" w:space="0" w:color="auto"/>
              <w:left w:val="single" w:sz="4" w:space="0" w:color="auto"/>
              <w:bottom w:val="single" w:sz="4" w:space="0" w:color="auto"/>
              <w:right w:val="single" w:sz="4" w:space="0" w:color="auto"/>
            </w:tcBorders>
            <w:vAlign w:val="center"/>
          </w:tcPr>
          <w:p w14:paraId="289363B6" w14:textId="77777777" w:rsidR="00FA6020" w:rsidRPr="00C34F8E" w:rsidRDefault="00FA6020" w:rsidP="0038446D">
            <w:pPr>
              <w:pStyle w:val="a3"/>
              <w:jc w:val="both"/>
              <w:rPr>
                <w:rFonts w:ascii="標楷體" w:eastAsia="標楷體" w:hAnsi="標楷體"/>
                <w:color w:val="000000"/>
                <w:szCs w:val="24"/>
              </w:rPr>
            </w:pPr>
          </w:p>
        </w:tc>
      </w:tr>
      <w:tr w:rsidR="004E66DA" w:rsidRPr="00C34F8E" w14:paraId="34E2889E" w14:textId="77777777" w:rsidTr="001742F1">
        <w:trPr>
          <w:trHeight w:val="455"/>
          <w:jc w:val="center"/>
        </w:trPr>
        <w:tc>
          <w:tcPr>
            <w:tcW w:w="0" w:type="auto"/>
            <w:vMerge/>
            <w:tcBorders>
              <w:left w:val="single" w:sz="4" w:space="0" w:color="auto"/>
              <w:bottom w:val="single" w:sz="4" w:space="0" w:color="auto"/>
              <w:right w:val="single" w:sz="4" w:space="0" w:color="auto"/>
            </w:tcBorders>
            <w:vAlign w:val="center"/>
          </w:tcPr>
          <w:p w14:paraId="71BF19C2" w14:textId="77777777" w:rsidR="004E66DA" w:rsidRPr="00C34F8E" w:rsidRDefault="004E66DA" w:rsidP="0038446D">
            <w:pPr>
              <w:pStyle w:val="a3"/>
              <w:rPr>
                <w:rFonts w:ascii="標楷體" w:eastAsia="標楷體" w:hAnsi="標楷體"/>
                <w:color w:val="000000"/>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B4C116D" w14:textId="0CD79529" w:rsidR="004E66DA" w:rsidRPr="00C34F8E" w:rsidRDefault="00CC2FE7" w:rsidP="0038446D">
            <w:pPr>
              <w:pStyle w:val="a3"/>
              <w:rPr>
                <w:rFonts w:ascii="標楷體" w:eastAsia="標楷體" w:hAnsi="標楷體"/>
                <w:color w:val="000000"/>
                <w:szCs w:val="24"/>
              </w:rPr>
            </w:pPr>
            <w:r>
              <w:rPr>
                <w:rFonts w:ascii="標楷體" w:eastAsia="標楷體" w:hAnsi="標楷體" w:hint="eastAsia"/>
                <w:color w:val="000000"/>
                <w:szCs w:val="24"/>
              </w:rPr>
              <w:t>11</w:t>
            </w:r>
            <w:r w:rsidR="007316DE">
              <w:rPr>
                <w:rFonts w:ascii="標楷體" w:eastAsia="標楷體" w:hAnsi="標楷體" w:hint="eastAsia"/>
                <w:color w:val="000000"/>
                <w:szCs w:val="24"/>
              </w:rPr>
              <w:t>5</w:t>
            </w:r>
            <w:r w:rsidR="004E66DA">
              <w:rPr>
                <w:rFonts w:ascii="標楷體" w:eastAsia="標楷體" w:hAnsi="標楷體" w:hint="eastAsia"/>
                <w:color w:val="000000"/>
                <w:szCs w:val="24"/>
              </w:rPr>
              <w:t>年</w:t>
            </w:r>
          </w:p>
        </w:tc>
        <w:tc>
          <w:tcPr>
            <w:tcW w:w="0" w:type="auto"/>
            <w:tcBorders>
              <w:top w:val="single" w:sz="4" w:space="0" w:color="auto"/>
              <w:left w:val="single" w:sz="4" w:space="0" w:color="auto"/>
              <w:bottom w:val="single" w:sz="4" w:space="0" w:color="auto"/>
              <w:right w:val="single" w:sz="4" w:space="0" w:color="auto"/>
            </w:tcBorders>
            <w:vAlign w:val="center"/>
          </w:tcPr>
          <w:p w14:paraId="40455671" w14:textId="77777777" w:rsidR="004E66DA" w:rsidRPr="00C34F8E" w:rsidRDefault="004E66DA" w:rsidP="00943C2C">
            <w:pPr>
              <w:pStyle w:val="a3"/>
              <w:ind w:firstLineChars="1100" w:firstLine="2640"/>
              <w:jc w:val="both"/>
              <w:rPr>
                <w:rFonts w:ascii="標楷體" w:eastAsia="標楷體" w:hAnsi="標楷體"/>
                <w:color w:val="000000"/>
                <w:szCs w:val="24"/>
              </w:rPr>
            </w:pPr>
            <w:r>
              <w:rPr>
                <w:rFonts w:ascii="標楷體" w:eastAsia="標楷體" w:hAnsi="標楷體" w:hint="eastAsia"/>
                <w:color w:val="000000"/>
                <w:szCs w:val="24"/>
              </w:rPr>
              <w:t>人</w:t>
            </w:r>
          </w:p>
        </w:tc>
        <w:tc>
          <w:tcPr>
            <w:tcW w:w="3953" w:type="dxa"/>
            <w:gridSpan w:val="2"/>
            <w:vMerge/>
            <w:tcBorders>
              <w:left w:val="single" w:sz="4" w:space="0" w:color="auto"/>
              <w:bottom w:val="single" w:sz="4" w:space="0" w:color="auto"/>
              <w:right w:val="single" w:sz="4" w:space="0" w:color="auto"/>
            </w:tcBorders>
            <w:vAlign w:val="center"/>
          </w:tcPr>
          <w:p w14:paraId="3F1210B5" w14:textId="77777777" w:rsidR="004E66DA" w:rsidRPr="00C34F8E" w:rsidRDefault="004E66DA" w:rsidP="0038446D">
            <w:pPr>
              <w:pStyle w:val="a3"/>
              <w:rPr>
                <w:rFonts w:ascii="標楷體" w:eastAsia="標楷體" w:hAnsi="標楷體"/>
                <w:color w:val="000000"/>
                <w:szCs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3317B98F" w14:textId="77777777" w:rsidR="004E66DA" w:rsidRPr="00C34F8E" w:rsidRDefault="004E66DA" w:rsidP="0038446D">
            <w:pPr>
              <w:pStyle w:val="a3"/>
              <w:rPr>
                <w:rFonts w:ascii="標楷體" w:eastAsia="標楷體" w:hAnsi="標楷體"/>
                <w:color w:val="000000"/>
                <w:szCs w:val="24"/>
              </w:rPr>
            </w:pPr>
            <w:r>
              <w:rPr>
                <w:rFonts w:ascii="標楷體" w:eastAsia="標楷體" w:hAnsi="標楷體" w:hint="eastAsia"/>
                <w:color w:val="000000"/>
                <w:szCs w:val="24"/>
              </w:rPr>
              <w:t>e-mail</w:t>
            </w:r>
          </w:p>
        </w:tc>
        <w:tc>
          <w:tcPr>
            <w:tcW w:w="3455" w:type="dxa"/>
            <w:gridSpan w:val="5"/>
            <w:tcBorders>
              <w:top w:val="single" w:sz="4" w:space="0" w:color="auto"/>
              <w:left w:val="single" w:sz="4" w:space="0" w:color="auto"/>
              <w:bottom w:val="single" w:sz="4" w:space="0" w:color="auto"/>
              <w:right w:val="single" w:sz="4" w:space="0" w:color="auto"/>
            </w:tcBorders>
            <w:vAlign w:val="center"/>
          </w:tcPr>
          <w:p w14:paraId="30367991" w14:textId="77777777" w:rsidR="004E66DA" w:rsidRPr="00C34F8E" w:rsidRDefault="004E66DA" w:rsidP="0038446D">
            <w:pPr>
              <w:pStyle w:val="a3"/>
              <w:jc w:val="both"/>
              <w:rPr>
                <w:rFonts w:ascii="標楷體" w:eastAsia="標楷體" w:hAnsi="標楷體"/>
                <w:color w:val="000000"/>
                <w:szCs w:val="24"/>
              </w:rPr>
            </w:pPr>
          </w:p>
        </w:tc>
      </w:tr>
      <w:tr w:rsidR="00A364DD" w:rsidRPr="00C34F8E" w14:paraId="35457B39" w14:textId="77777777" w:rsidTr="001742F1">
        <w:trPr>
          <w:trHeight w:val="455"/>
          <w:jc w:val="center"/>
        </w:trPr>
        <w:tc>
          <w:tcPr>
            <w:tcW w:w="0" w:type="auto"/>
            <w:tcBorders>
              <w:top w:val="single" w:sz="4" w:space="0" w:color="auto"/>
              <w:left w:val="single" w:sz="4" w:space="0" w:color="auto"/>
              <w:bottom w:val="single" w:sz="4" w:space="0" w:color="auto"/>
              <w:right w:val="single" w:sz="4" w:space="0" w:color="auto"/>
            </w:tcBorders>
            <w:vAlign w:val="center"/>
          </w:tcPr>
          <w:p w14:paraId="719FE02D" w14:textId="77777777" w:rsidR="00A364DD" w:rsidRPr="00C34F8E" w:rsidRDefault="00A364DD" w:rsidP="0038446D">
            <w:pPr>
              <w:pStyle w:val="a3"/>
              <w:rPr>
                <w:rFonts w:ascii="標楷體" w:eastAsia="標楷體" w:hAnsi="標楷體"/>
                <w:color w:val="000000"/>
                <w:szCs w:val="24"/>
              </w:rPr>
            </w:pPr>
            <w:r w:rsidRPr="00C34F8E">
              <w:rPr>
                <w:rFonts w:ascii="標楷體" w:eastAsia="標楷體" w:hAnsi="標楷體" w:hint="eastAsia"/>
                <w:color w:val="000000"/>
                <w:szCs w:val="24"/>
              </w:rPr>
              <w:t>自評總分</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D6802D4" w14:textId="77777777" w:rsidR="00A364DD" w:rsidRPr="00C34F8E" w:rsidRDefault="00A364DD" w:rsidP="00FA7B57">
            <w:pPr>
              <w:pStyle w:val="a3"/>
              <w:ind w:firstLineChars="800" w:firstLine="1920"/>
              <w:jc w:val="both"/>
              <w:rPr>
                <w:rFonts w:ascii="標楷體" w:eastAsia="標楷體" w:hAnsi="標楷體"/>
                <w:color w:val="000000"/>
                <w:szCs w:val="24"/>
              </w:rPr>
            </w:pPr>
          </w:p>
        </w:tc>
        <w:tc>
          <w:tcPr>
            <w:tcW w:w="3953" w:type="dxa"/>
            <w:gridSpan w:val="2"/>
            <w:tcBorders>
              <w:top w:val="single" w:sz="4" w:space="0" w:color="auto"/>
              <w:left w:val="single" w:sz="4" w:space="0" w:color="auto"/>
              <w:bottom w:val="single" w:sz="4" w:space="0" w:color="auto"/>
              <w:right w:val="single" w:sz="4" w:space="0" w:color="auto"/>
            </w:tcBorders>
            <w:vAlign w:val="center"/>
          </w:tcPr>
          <w:p w14:paraId="3A4148D2" w14:textId="23983EAC" w:rsidR="00A364DD" w:rsidRPr="00C34F8E" w:rsidRDefault="00BD2FA1" w:rsidP="0038446D">
            <w:pPr>
              <w:pStyle w:val="a3"/>
              <w:jc w:val="both"/>
              <w:rPr>
                <w:rFonts w:ascii="標楷體" w:eastAsia="標楷體" w:hAnsi="標楷體"/>
                <w:color w:val="000000"/>
                <w:szCs w:val="24"/>
              </w:rPr>
            </w:pPr>
            <w:r>
              <w:rPr>
                <w:rFonts w:ascii="標楷體" w:eastAsia="標楷體" w:hAnsi="標楷體" w:hint="eastAsia"/>
                <w:color w:val="000000"/>
                <w:szCs w:val="24"/>
              </w:rPr>
              <w:t>委員評分</w:t>
            </w:r>
          </w:p>
        </w:tc>
        <w:tc>
          <w:tcPr>
            <w:tcW w:w="4490" w:type="dxa"/>
            <w:gridSpan w:val="6"/>
            <w:tcBorders>
              <w:top w:val="single" w:sz="4" w:space="0" w:color="auto"/>
              <w:left w:val="single" w:sz="4" w:space="0" w:color="auto"/>
              <w:bottom w:val="single" w:sz="4" w:space="0" w:color="auto"/>
              <w:right w:val="single" w:sz="4" w:space="0" w:color="auto"/>
            </w:tcBorders>
            <w:vAlign w:val="center"/>
          </w:tcPr>
          <w:p w14:paraId="759376E7" w14:textId="77777777" w:rsidR="00A364DD" w:rsidRPr="00C34F8E" w:rsidRDefault="00A364DD" w:rsidP="0038446D">
            <w:pPr>
              <w:pStyle w:val="a3"/>
              <w:jc w:val="both"/>
              <w:rPr>
                <w:rFonts w:ascii="標楷體" w:eastAsia="標楷體" w:hAnsi="標楷體"/>
                <w:color w:val="000000"/>
                <w:szCs w:val="24"/>
              </w:rPr>
            </w:pPr>
          </w:p>
        </w:tc>
      </w:tr>
      <w:tr w:rsidR="001742F1" w:rsidRPr="00C34F8E" w14:paraId="4071CAC7" w14:textId="77777777" w:rsidTr="00174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tblHeader/>
          <w:jc w:val="center"/>
        </w:trPr>
        <w:tc>
          <w:tcPr>
            <w:tcW w:w="0" w:type="auto"/>
            <w:gridSpan w:val="2"/>
            <w:shd w:val="clear" w:color="auto" w:fill="D9FFD9"/>
            <w:vAlign w:val="center"/>
          </w:tcPr>
          <w:p w14:paraId="4595048F" w14:textId="77777777" w:rsidR="00E26C4B" w:rsidRPr="00C34F8E" w:rsidRDefault="00E26C4B" w:rsidP="007F0867">
            <w:pPr>
              <w:jc w:val="center"/>
              <w:rPr>
                <w:rFonts w:ascii="標楷體" w:eastAsia="標楷體" w:hAnsi="標楷體"/>
              </w:rPr>
            </w:pPr>
            <w:r>
              <w:rPr>
                <w:rFonts w:ascii="標楷體" w:eastAsia="標楷體" w:hAnsi="標楷體" w:hint="eastAsia"/>
              </w:rPr>
              <w:t>評鑑指標</w:t>
            </w:r>
          </w:p>
        </w:tc>
        <w:tc>
          <w:tcPr>
            <w:tcW w:w="0" w:type="auto"/>
            <w:shd w:val="clear" w:color="auto" w:fill="D9FFD9"/>
            <w:vAlign w:val="center"/>
          </w:tcPr>
          <w:p w14:paraId="00DCCD67" w14:textId="77777777" w:rsidR="00E26C4B" w:rsidRPr="00C34F8E" w:rsidRDefault="00E26C4B" w:rsidP="007F0867">
            <w:pPr>
              <w:jc w:val="center"/>
              <w:rPr>
                <w:rFonts w:ascii="標楷體" w:eastAsia="標楷體" w:hAnsi="標楷體"/>
              </w:rPr>
            </w:pPr>
            <w:r>
              <w:rPr>
                <w:rFonts w:ascii="標楷體" w:eastAsia="標楷體" w:hAnsi="標楷體" w:hint="eastAsia"/>
              </w:rPr>
              <w:t>評分標準</w:t>
            </w:r>
          </w:p>
        </w:tc>
        <w:tc>
          <w:tcPr>
            <w:tcW w:w="976" w:type="dxa"/>
            <w:shd w:val="clear" w:color="auto" w:fill="D9FFD9"/>
            <w:vAlign w:val="center"/>
          </w:tcPr>
          <w:p w14:paraId="31C087AA" w14:textId="77777777" w:rsidR="00E26C4B" w:rsidRPr="00C34F8E" w:rsidRDefault="00E26C4B" w:rsidP="007F0867">
            <w:pPr>
              <w:jc w:val="center"/>
              <w:rPr>
                <w:rFonts w:ascii="標楷體" w:eastAsia="標楷體" w:hAnsi="標楷體"/>
              </w:rPr>
            </w:pPr>
            <w:r w:rsidRPr="00C34F8E">
              <w:rPr>
                <w:rFonts w:ascii="標楷體" w:eastAsia="標楷體" w:hAnsi="標楷體" w:hint="eastAsia"/>
              </w:rPr>
              <w:t>配分</w:t>
            </w:r>
          </w:p>
        </w:tc>
        <w:tc>
          <w:tcPr>
            <w:tcW w:w="2977" w:type="dxa"/>
            <w:shd w:val="clear" w:color="auto" w:fill="D9FFD9"/>
            <w:vAlign w:val="center"/>
          </w:tcPr>
          <w:p w14:paraId="422154C8" w14:textId="77777777" w:rsidR="00E26C4B" w:rsidRPr="00C34F8E" w:rsidRDefault="00645B49" w:rsidP="007F0867">
            <w:pPr>
              <w:jc w:val="center"/>
              <w:rPr>
                <w:rFonts w:ascii="標楷體" w:eastAsia="標楷體" w:hAnsi="標楷體"/>
              </w:rPr>
            </w:pPr>
            <w:r>
              <w:rPr>
                <w:rFonts w:ascii="標楷體" w:eastAsia="標楷體" w:hAnsi="標楷體" w:hint="eastAsia"/>
              </w:rPr>
              <w:t>參考標準</w:t>
            </w:r>
          </w:p>
        </w:tc>
        <w:tc>
          <w:tcPr>
            <w:tcW w:w="2571" w:type="dxa"/>
            <w:gridSpan w:val="3"/>
            <w:shd w:val="clear" w:color="auto" w:fill="D9FFD9"/>
            <w:vAlign w:val="center"/>
          </w:tcPr>
          <w:p w14:paraId="13BE61B3" w14:textId="77777777" w:rsidR="00E26C4B" w:rsidRPr="00C34F8E" w:rsidRDefault="00D30B32" w:rsidP="007F0867">
            <w:pPr>
              <w:jc w:val="center"/>
              <w:rPr>
                <w:rFonts w:ascii="標楷體" w:eastAsia="標楷體" w:hAnsi="標楷體"/>
              </w:rPr>
            </w:pPr>
            <w:r>
              <w:rPr>
                <w:rFonts w:ascii="標楷體" w:eastAsia="標楷體" w:hAnsi="標楷體" w:hint="eastAsia"/>
              </w:rPr>
              <w:t>自評說明/</w:t>
            </w:r>
            <w:r w:rsidR="00E26C4B">
              <w:rPr>
                <w:rFonts w:ascii="標楷體" w:eastAsia="標楷體" w:hAnsi="標楷體" w:hint="eastAsia"/>
              </w:rPr>
              <w:t>資料</w:t>
            </w:r>
            <w:proofErr w:type="gramStart"/>
            <w:r w:rsidR="00E26C4B">
              <w:rPr>
                <w:rFonts w:ascii="標楷體" w:eastAsia="標楷體" w:hAnsi="標楷體" w:hint="eastAsia"/>
              </w:rPr>
              <w:t>冊</w:t>
            </w:r>
            <w:proofErr w:type="gramEnd"/>
            <w:r w:rsidR="00E26C4B">
              <w:rPr>
                <w:rFonts w:ascii="標楷體" w:eastAsia="標楷體" w:hAnsi="標楷體" w:hint="eastAsia"/>
              </w:rPr>
              <w:t>編號</w:t>
            </w:r>
          </w:p>
        </w:tc>
        <w:tc>
          <w:tcPr>
            <w:tcW w:w="992" w:type="dxa"/>
            <w:gridSpan w:val="2"/>
            <w:shd w:val="clear" w:color="auto" w:fill="D9FFD9"/>
            <w:vAlign w:val="center"/>
          </w:tcPr>
          <w:p w14:paraId="09B6D484" w14:textId="77777777" w:rsidR="001742F1" w:rsidRDefault="00E26C4B" w:rsidP="001742F1">
            <w:pPr>
              <w:jc w:val="center"/>
              <w:rPr>
                <w:rFonts w:ascii="標楷體" w:eastAsia="標楷體" w:hAnsi="標楷體"/>
              </w:rPr>
            </w:pPr>
            <w:r w:rsidRPr="00C34F8E">
              <w:rPr>
                <w:rFonts w:ascii="標楷體" w:eastAsia="標楷體" w:hAnsi="標楷體" w:hint="eastAsia"/>
              </w:rPr>
              <w:t>自評</w:t>
            </w:r>
          </w:p>
          <w:p w14:paraId="4603802E" w14:textId="77777777" w:rsidR="00E26C4B" w:rsidRPr="00C34F8E" w:rsidRDefault="00E26C4B" w:rsidP="001742F1">
            <w:pPr>
              <w:jc w:val="center"/>
              <w:rPr>
                <w:rFonts w:ascii="標楷體" w:eastAsia="標楷體" w:hAnsi="標楷體"/>
              </w:rPr>
            </w:pPr>
            <w:r>
              <w:rPr>
                <w:rFonts w:ascii="標楷體" w:eastAsia="標楷體" w:hAnsi="標楷體" w:hint="eastAsia"/>
              </w:rPr>
              <w:t>分數</w:t>
            </w:r>
          </w:p>
        </w:tc>
        <w:tc>
          <w:tcPr>
            <w:tcW w:w="927" w:type="dxa"/>
            <w:shd w:val="clear" w:color="auto" w:fill="D9FFD9"/>
            <w:vAlign w:val="center"/>
          </w:tcPr>
          <w:p w14:paraId="0F592F58" w14:textId="77777777" w:rsidR="001742F1" w:rsidRDefault="00E26C4B" w:rsidP="001742F1">
            <w:pPr>
              <w:jc w:val="center"/>
              <w:rPr>
                <w:rFonts w:ascii="標楷體" w:eastAsia="標楷體" w:hAnsi="標楷體"/>
              </w:rPr>
            </w:pPr>
            <w:r w:rsidRPr="00C34F8E">
              <w:rPr>
                <w:rFonts w:ascii="標楷體" w:eastAsia="標楷體" w:hAnsi="標楷體" w:hint="eastAsia"/>
              </w:rPr>
              <w:t>委員</w:t>
            </w:r>
          </w:p>
          <w:p w14:paraId="6B79F325" w14:textId="77777777" w:rsidR="00E26C4B" w:rsidRPr="00C34F8E" w:rsidRDefault="00E26C4B" w:rsidP="001742F1">
            <w:pPr>
              <w:jc w:val="center"/>
              <w:rPr>
                <w:rFonts w:ascii="標楷體" w:eastAsia="標楷體" w:hAnsi="標楷體"/>
              </w:rPr>
            </w:pPr>
            <w:r w:rsidRPr="00C34F8E">
              <w:rPr>
                <w:rFonts w:ascii="標楷體" w:eastAsia="標楷體" w:hAnsi="標楷體" w:hint="eastAsia"/>
              </w:rPr>
              <w:t>評分</w:t>
            </w:r>
          </w:p>
        </w:tc>
      </w:tr>
      <w:tr w:rsidR="001742F1" w:rsidRPr="00C34F8E" w14:paraId="3C03F94F" w14:textId="77777777" w:rsidTr="00096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8"/>
          <w:jc w:val="center"/>
        </w:trPr>
        <w:tc>
          <w:tcPr>
            <w:tcW w:w="0" w:type="auto"/>
            <w:gridSpan w:val="2"/>
            <w:vAlign w:val="center"/>
          </w:tcPr>
          <w:p w14:paraId="687D0357" w14:textId="77777777" w:rsidR="00E26C4B" w:rsidRPr="00C34F8E" w:rsidRDefault="00E26C4B" w:rsidP="00D42C59">
            <w:pPr>
              <w:jc w:val="both"/>
              <w:rPr>
                <w:rFonts w:ascii="標楷體" w:eastAsia="標楷體" w:hAnsi="標楷體"/>
              </w:rPr>
            </w:pPr>
            <w:r w:rsidRPr="00C34F8E">
              <w:rPr>
                <w:rFonts w:ascii="標楷體" w:eastAsia="標楷體" w:hAnsi="標楷體" w:hint="eastAsia"/>
              </w:rPr>
              <w:t>一、年度計畫</w:t>
            </w:r>
            <w:r w:rsidR="00590AB7">
              <w:rPr>
                <w:rFonts w:ascii="標楷體" w:eastAsia="標楷體" w:hAnsi="標楷體" w:hint="eastAsia"/>
              </w:rPr>
              <w:t>5</w:t>
            </w:r>
            <w:r w:rsidRPr="00C34F8E">
              <w:rPr>
                <w:rFonts w:ascii="標楷體" w:eastAsia="標楷體" w:hAnsi="標楷體"/>
              </w:rPr>
              <w:t>%</w:t>
            </w:r>
          </w:p>
        </w:tc>
        <w:tc>
          <w:tcPr>
            <w:tcW w:w="0" w:type="auto"/>
            <w:vAlign w:val="center"/>
          </w:tcPr>
          <w:p w14:paraId="1EF612A6" w14:textId="26EFFE2B" w:rsidR="00E26C4B" w:rsidRPr="00C34F8E" w:rsidRDefault="00E26C4B" w:rsidP="00D42C59">
            <w:pPr>
              <w:jc w:val="both"/>
              <w:rPr>
                <w:rFonts w:ascii="標楷體" w:eastAsia="標楷體" w:hAnsi="標楷體"/>
              </w:rPr>
            </w:pPr>
            <w:r w:rsidRPr="00C34F8E">
              <w:rPr>
                <w:rFonts w:ascii="標楷體" w:eastAsia="標楷體" w:hAnsi="標楷體" w:hint="eastAsia"/>
              </w:rPr>
              <w:t>有訂定年度計畫</w:t>
            </w:r>
            <w:r w:rsidR="00A92111">
              <w:rPr>
                <w:rFonts w:ascii="標楷體" w:eastAsia="標楷體" w:hAnsi="標楷體" w:hint="eastAsia"/>
              </w:rPr>
              <w:t>。</w:t>
            </w:r>
          </w:p>
        </w:tc>
        <w:tc>
          <w:tcPr>
            <w:tcW w:w="976" w:type="dxa"/>
            <w:vAlign w:val="center"/>
          </w:tcPr>
          <w:p w14:paraId="61362F50" w14:textId="77777777" w:rsidR="00E26C4B" w:rsidRPr="00C34F8E" w:rsidRDefault="00590AB7" w:rsidP="00096401">
            <w:pPr>
              <w:jc w:val="center"/>
              <w:rPr>
                <w:rFonts w:ascii="標楷體" w:eastAsia="標楷體" w:hAnsi="標楷體"/>
              </w:rPr>
            </w:pPr>
            <w:r>
              <w:rPr>
                <w:rFonts w:ascii="標楷體" w:eastAsia="標楷體" w:hAnsi="標楷體" w:hint="eastAsia"/>
              </w:rPr>
              <w:t>5</w:t>
            </w:r>
          </w:p>
        </w:tc>
        <w:tc>
          <w:tcPr>
            <w:tcW w:w="2977" w:type="dxa"/>
            <w:vAlign w:val="center"/>
          </w:tcPr>
          <w:p w14:paraId="76C1F510" w14:textId="1D2F5340" w:rsidR="00E26C4B" w:rsidRPr="00C34F8E" w:rsidRDefault="00E26C4B" w:rsidP="00D42C59">
            <w:pPr>
              <w:jc w:val="both"/>
              <w:rPr>
                <w:rFonts w:ascii="標楷體" w:eastAsia="標楷體" w:hAnsi="標楷體"/>
              </w:rPr>
            </w:pPr>
          </w:p>
        </w:tc>
        <w:tc>
          <w:tcPr>
            <w:tcW w:w="2571" w:type="dxa"/>
            <w:gridSpan w:val="3"/>
            <w:vAlign w:val="center"/>
          </w:tcPr>
          <w:p w14:paraId="09E36153" w14:textId="77777777" w:rsidR="00E26C4B" w:rsidRPr="00C34F8E" w:rsidRDefault="00E26C4B" w:rsidP="0038446D">
            <w:pPr>
              <w:rPr>
                <w:rFonts w:ascii="標楷體" w:eastAsia="標楷體" w:hAnsi="標楷體"/>
              </w:rPr>
            </w:pPr>
          </w:p>
        </w:tc>
        <w:tc>
          <w:tcPr>
            <w:tcW w:w="992" w:type="dxa"/>
            <w:gridSpan w:val="2"/>
          </w:tcPr>
          <w:p w14:paraId="73196007" w14:textId="77777777" w:rsidR="00E26C4B" w:rsidRPr="00C34F8E" w:rsidRDefault="00E26C4B" w:rsidP="0038446D">
            <w:pPr>
              <w:rPr>
                <w:rFonts w:ascii="標楷體" w:eastAsia="標楷體" w:hAnsi="標楷體"/>
              </w:rPr>
            </w:pPr>
          </w:p>
        </w:tc>
        <w:tc>
          <w:tcPr>
            <w:tcW w:w="927" w:type="dxa"/>
          </w:tcPr>
          <w:p w14:paraId="2F85D332" w14:textId="77777777" w:rsidR="00E26C4B" w:rsidRPr="00C34F8E" w:rsidRDefault="00E26C4B" w:rsidP="0038446D">
            <w:pPr>
              <w:rPr>
                <w:rFonts w:ascii="標楷體" w:eastAsia="標楷體" w:hAnsi="標楷體"/>
              </w:rPr>
            </w:pPr>
          </w:p>
        </w:tc>
      </w:tr>
      <w:tr w:rsidR="000C6684" w:rsidRPr="00C34F8E" w14:paraId="6582DDD7" w14:textId="77777777" w:rsidTr="00096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8"/>
          <w:jc w:val="center"/>
        </w:trPr>
        <w:tc>
          <w:tcPr>
            <w:tcW w:w="0" w:type="auto"/>
            <w:gridSpan w:val="2"/>
            <w:vMerge w:val="restart"/>
            <w:vAlign w:val="center"/>
          </w:tcPr>
          <w:p w14:paraId="7F8024DC" w14:textId="457BC2D7" w:rsidR="000C6684" w:rsidRPr="00C34F8E" w:rsidRDefault="000C6684" w:rsidP="00D42C59">
            <w:pPr>
              <w:jc w:val="both"/>
              <w:rPr>
                <w:rFonts w:ascii="標楷體" w:eastAsia="標楷體" w:hAnsi="標楷體"/>
              </w:rPr>
            </w:pPr>
            <w:r>
              <w:rPr>
                <w:rFonts w:ascii="標楷體" w:eastAsia="標楷體" w:hAnsi="標楷體" w:hint="eastAsia"/>
              </w:rPr>
              <w:t>二、</w:t>
            </w:r>
            <w:r w:rsidRPr="00657F9A">
              <w:rPr>
                <w:rFonts w:ascii="標楷體" w:eastAsia="標楷體" w:hAnsi="標楷體" w:hint="eastAsia"/>
              </w:rPr>
              <w:t>經費預算編列</w:t>
            </w:r>
            <w:r w:rsidR="001F5F52">
              <w:rPr>
                <w:rFonts w:ascii="標楷體" w:eastAsia="標楷體" w:hAnsi="標楷體" w:hint="eastAsia"/>
              </w:rPr>
              <w:t>2</w:t>
            </w:r>
            <w:r w:rsidRPr="00C34F8E">
              <w:rPr>
                <w:rFonts w:ascii="標楷體" w:eastAsia="標楷體" w:hAnsi="標楷體"/>
              </w:rPr>
              <w:t>%</w:t>
            </w:r>
          </w:p>
        </w:tc>
        <w:tc>
          <w:tcPr>
            <w:tcW w:w="0" w:type="auto"/>
            <w:vAlign w:val="center"/>
          </w:tcPr>
          <w:p w14:paraId="721311F7" w14:textId="2D68C23A" w:rsidR="000C6684" w:rsidRPr="00C34F8E" w:rsidRDefault="000C6684" w:rsidP="00D42C59">
            <w:pPr>
              <w:jc w:val="both"/>
              <w:rPr>
                <w:rFonts w:ascii="標楷體" w:eastAsia="標楷體" w:hAnsi="標楷體"/>
              </w:rPr>
            </w:pPr>
            <w:r w:rsidRPr="00657F9A">
              <w:rPr>
                <w:rFonts w:ascii="標楷體" w:eastAsia="標楷體" w:hAnsi="標楷體" w:hint="eastAsia"/>
              </w:rPr>
              <w:t>前3年度經費預算成長或未減少</w:t>
            </w:r>
            <w:r>
              <w:rPr>
                <w:rFonts w:ascii="標楷體" w:eastAsia="標楷體" w:hAnsi="標楷體" w:hint="eastAsia"/>
              </w:rPr>
              <w:t>。</w:t>
            </w:r>
          </w:p>
        </w:tc>
        <w:tc>
          <w:tcPr>
            <w:tcW w:w="976" w:type="dxa"/>
            <w:vAlign w:val="center"/>
          </w:tcPr>
          <w:p w14:paraId="60A52F48" w14:textId="1A1CDE71" w:rsidR="000C6684" w:rsidRPr="003F43A9" w:rsidRDefault="000C6684" w:rsidP="00096401">
            <w:pPr>
              <w:jc w:val="center"/>
              <w:rPr>
                <w:rFonts w:ascii="標楷體" w:eastAsia="標楷體" w:hAnsi="標楷體" w:cs="細明體"/>
              </w:rPr>
            </w:pPr>
            <w:r>
              <w:rPr>
                <w:rFonts w:ascii="標楷體" w:eastAsia="標楷體" w:hAnsi="標楷體" w:cs="細明體" w:hint="eastAsia"/>
              </w:rPr>
              <w:t>2</w:t>
            </w:r>
          </w:p>
        </w:tc>
        <w:tc>
          <w:tcPr>
            <w:tcW w:w="2977" w:type="dxa"/>
            <w:vMerge w:val="restart"/>
            <w:vAlign w:val="center"/>
          </w:tcPr>
          <w:p w14:paraId="3C13D56B" w14:textId="3BC66970" w:rsidR="000C6684" w:rsidRPr="003F43A9" w:rsidRDefault="000C6684" w:rsidP="00D42C59">
            <w:pPr>
              <w:jc w:val="both"/>
              <w:rPr>
                <w:rFonts w:ascii="標楷體" w:eastAsia="標楷體" w:hAnsi="標楷體" w:cs="細明體"/>
              </w:rPr>
            </w:pPr>
            <w:r>
              <w:rPr>
                <w:rFonts w:ascii="標楷體" w:eastAsia="標楷體" w:hAnsi="標楷體" w:hint="eastAsia"/>
              </w:rPr>
              <w:t>前3</w:t>
            </w:r>
            <w:r w:rsidRPr="00A862E0">
              <w:rPr>
                <w:rFonts w:ascii="標楷體" w:eastAsia="標楷體" w:hAnsi="標楷體"/>
              </w:rPr>
              <w:t>年度經費預算較前1年增減比率平均數</w:t>
            </w:r>
            <w:r>
              <w:rPr>
                <w:rFonts w:ascii="標楷體" w:eastAsia="標楷體" w:hAnsi="標楷體" w:hint="eastAsia"/>
              </w:rPr>
              <w:t>。</w:t>
            </w:r>
          </w:p>
        </w:tc>
        <w:tc>
          <w:tcPr>
            <w:tcW w:w="2571" w:type="dxa"/>
            <w:gridSpan w:val="3"/>
            <w:vMerge w:val="restart"/>
            <w:vAlign w:val="center"/>
          </w:tcPr>
          <w:p w14:paraId="5FEF31CD" w14:textId="77777777" w:rsidR="000C6684" w:rsidRPr="00C34F8E" w:rsidRDefault="000C6684" w:rsidP="0038446D">
            <w:pPr>
              <w:rPr>
                <w:rFonts w:ascii="標楷體" w:eastAsia="標楷體" w:hAnsi="標楷體"/>
              </w:rPr>
            </w:pPr>
          </w:p>
        </w:tc>
        <w:tc>
          <w:tcPr>
            <w:tcW w:w="992" w:type="dxa"/>
            <w:gridSpan w:val="2"/>
          </w:tcPr>
          <w:p w14:paraId="76566DB2" w14:textId="77777777" w:rsidR="000C6684" w:rsidRPr="00C34F8E" w:rsidRDefault="000C6684" w:rsidP="0038446D">
            <w:pPr>
              <w:rPr>
                <w:rFonts w:ascii="標楷體" w:eastAsia="標楷體" w:hAnsi="標楷體"/>
              </w:rPr>
            </w:pPr>
          </w:p>
        </w:tc>
        <w:tc>
          <w:tcPr>
            <w:tcW w:w="927" w:type="dxa"/>
          </w:tcPr>
          <w:p w14:paraId="6CBB38E7" w14:textId="77777777" w:rsidR="000C6684" w:rsidRPr="00C34F8E" w:rsidRDefault="000C6684" w:rsidP="0038446D">
            <w:pPr>
              <w:rPr>
                <w:rFonts w:ascii="標楷體" w:eastAsia="標楷體" w:hAnsi="標楷體"/>
              </w:rPr>
            </w:pPr>
          </w:p>
        </w:tc>
      </w:tr>
      <w:tr w:rsidR="000C6684" w:rsidRPr="00C34F8E" w14:paraId="4FF36F49" w14:textId="77777777" w:rsidTr="00096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8"/>
          <w:jc w:val="center"/>
        </w:trPr>
        <w:tc>
          <w:tcPr>
            <w:tcW w:w="0" w:type="auto"/>
            <w:gridSpan w:val="2"/>
            <w:vMerge/>
            <w:vAlign w:val="center"/>
          </w:tcPr>
          <w:p w14:paraId="62F8B111" w14:textId="77777777" w:rsidR="000C6684" w:rsidRDefault="000C6684" w:rsidP="00D42C59">
            <w:pPr>
              <w:jc w:val="both"/>
              <w:rPr>
                <w:rFonts w:ascii="標楷體" w:eastAsia="標楷體" w:hAnsi="標楷體"/>
              </w:rPr>
            </w:pPr>
          </w:p>
        </w:tc>
        <w:tc>
          <w:tcPr>
            <w:tcW w:w="0" w:type="auto"/>
            <w:vAlign w:val="center"/>
          </w:tcPr>
          <w:p w14:paraId="79ADB183" w14:textId="5DB2BF7B" w:rsidR="000C6684" w:rsidRPr="00657F9A" w:rsidRDefault="000C6684" w:rsidP="00D42C59">
            <w:pPr>
              <w:jc w:val="both"/>
              <w:rPr>
                <w:rFonts w:ascii="標楷體" w:eastAsia="標楷體" w:hAnsi="標楷體"/>
              </w:rPr>
            </w:pPr>
            <w:r>
              <w:rPr>
                <w:rFonts w:ascii="標楷體" w:eastAsia="標楷體" w:hAnsi="標楷體"/>
              </w:rPr>
              <w:t>前3年度費預算減少</w:t>
            </w:r>
            <w:r>
              <w:rPr>
                <w:rFonts w:ascii="標楷體" w:eastAsia="標楷體" w:hAnsi="標楷體" w:hint="eastAsia"/>
              </w:rPr>
              <w:t>。</w:t>
            </w:r>
          </w:p>
        </w:tc>
        <w:tc>
          <w:tcPr>
            <w:tcW w:w="976" w:type="dxa"/>
            <w:vAlign w:val="center"/>
          </w:tcPr>
          <w:p w14:paraId="177FF4B7" w14:textId="54B3EBA2" w:rsidR="000C6684" w:rsidRDefault="000C6684" w:rsidP="00096401">
            <w:pPr>
              <w:jc w:val="center"/>
              <w:rPr>
                <w:rFonts w:ascii="標楷體" w:eastAsia="標楷體" w:hAnsi="標楷體" w:cs="細明體"/>
              </w:rPr>
            </w:pPr>
            <w:r>
              <w:rPr>
                <w:rFonts w:ascii="標楷體" w:eastAsia="標楷體" w:hAnsi="標楷體" w:cs="細明體" w:hint="eastAsia"/>
              </w:rPr>
              <w:t>0</w:t>
            </w:r>
          </w:p>
        </w:tc>
        <w:tc>
          <w:tcPr>
            <w:tcW w:w="2977" w:type="dxa"/>
            <w:vMerge/>
            <w:vAlign w:val="center"/>
          </w:tcPr>
          <w:p w14:paraId="22DBC95A" w14:textId="77777777" w:rsidR="000C6684" w:rsidRPr="00A862E0" w:rsidRDefault="000C6684" w:rsidP="00D42C59">
            <w:pPr>
              <w:jc w:val="both"/>
              <w:rPr>
                <w:rFonts w:ascii="標楷體" w:eastAsia="標楷體" w:hAnsi="標楷體"/>
              </w:rPr>
            </w:pPr>
          </w:p>
        </w:tc>
        <w:tc>
          <w:tcPr>
            <w:tcW w:w="2571" w:type="dxa"/>
            <w:gridSpan w:val="3"/>
            <w:vMerge/>
            <w:vAlign w:val="center"/>
          </w:tcPr>
          <w:p w14:paraId="64C8565D" w14:textId="77777777" w:rsidR="000C6684" w:rsidRPr="00C34F8E" w:rsidRDefault="000C6684" w:rsidP="0038446D">
            <w:pPr>
              <w:rPr>
                <w:rFonts w:ascii="標楷體" w:eastAsia="標楷體" w:hAnsi="標楷體"/>
              </w:rPr>
            </w:pPr>
          </w:p>
        </w:tc>
        <w:tc>
          <w:tcPr>
            <w:tcW w:w="992" w:type="dxa"/>
            <w:gridSpan w:val="2"/>
          </w:tcPr>
          <w:p w14:paraId="74A6115D" w14:textId="77777777" w:rsidR="000C6684" w:rsidRPr="00C34F8E" w:rsidRDefault="000C6684" w:rsidP="0038446D">
            <w:pPr>
              <w:rPr>
                <w:rFonts w:ascii="標楷體" w:eastAsia="標楷體" w:hAnsi="標楷體"/>
              </w:rPr>
            </w:pPr>
          </w:p>
        </w:tc>
        <w:tc>
          <w:tcPr>
            <w:tcW w:w="927" w:type="dxa"/>
          </w:tcPr>
          <w:p w14:paraId="21F505FD" w14:textId="77777777" w:rsidR="000C6684" w:rsidRPr="00C34F8E" w:rsidRDefault="000C6684" w:rsidP="0038446D">
            <w:pPr>
              <w:rPr>
                <w:rFonts w:ascii="標楷體" w:eastAsia="標楷體" w:hAnsi="標楷體"/>
              </w:rPr>
            </w:pPr>
          </w:p>
        </w:tc>
      </w:tr>
      <w:tr w:rsidR="001742F1" w:rsidRPr="00C34F8E" w14:paraId="0C558C5A" w14:textId="77777777" w:rsidTr="00006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2"/>
          <w:jc w:val="center"/>
        </w:trPr>
        <w:tc>
          <w:tcPr>
            <w:tcW w:w="0" w:type="auto"/>
            <w:gridSpan w:val="2"/>
            <w:vMerge w:val="restart"/>
            <w:vAlign w:val="center"/>
          </w:tcPr>
          <w:p w14:paraId="68857EE8" w14:textId="7031D3D8" w:rsidR="00165272" w:rsidRPr="00C34F8E" w:rsidRDefault="00596EB5" w:rsidP="004C2E52">
            <w:pPr>
              <w:jc w:val="both"/>
              <w:rPr>
                <w:rFonts w:ascii="標楷體" w:eastAsia="標楷體" w:hAnsi="標楷體"/>
              </w:rPr>
            </w:pPr>
            <w:r>
              <w:rPr>
                <w:rFonts w:ascii="標楷體" w:eastAsia="標楷體" w:hAnsi="標楷體" w:hint="eastAsia"/>
              </w:rPr>
              <w:t>三</w:t>
            </w:r>
            <w:r w:rsidR="00165272" w:rsidRPr="00C34F8E">
              <w:rPr>
                <w:rFonts w:ascii="標楷體" w:eastAsia="標楷體" w:hAnsi="標楷體" w:hint="eastAsia"/>
              </w:rPr>
              <w:t>、</w:t>
            </w:r>
            <w:r w:rsidR="00165272">
              <w:rPr>
                <w:rFonts w:ascii="標楷體" w:eastAsia="標楷體" w:hAnsi="標楷體" w:hint="eastAsia"/>
              </w:rPr>
              <w:t>經費預算</w:t>
            </w:r>
            <w:r w:rsidR="00165272" w:rsidRPr="00C34F8E">
              <w:rPr>
                <w:rFonts w:ascii="標楷體" w:eastAsia="標楷體" w:hAnsi="標楷體" w:hint="eastAsia"/>
              </w:rPr>
              <w:t>執行</w:t>
            </w:r>
            <w:r>
              <w:rPr>
                <w:rFonts w:ascii="標楷體" w:eastAsia="標楷體" w:hAnsi="標楷體" w:hint="eastAsia"/>
              </w:rPr>
              <w:t>3</w:t>
            </w:r>
            <w:r w:rsidR="00590AB7" w:rsidRPr="00C34F8E">
              <w:rPr>
                <w:rFonts w:ascii="標楷體" w:eastAsia="標楷體" w:hAnsi="標楷體"/>
              </w:rPr>
              <w:t>%</w:t>
            </w:r>
          </w:p>
        </w:tc>
        <w:tc>
          <w:tcPr>
            <w:tcW w:w="0" w:type="auto"/>
            <w:vAlign w:val="center"/>
          </w:tcPr>
          <w:p w14:paraId="64628982" w14:textId="18A71A90" w:rsidR="00165272" w:rsidRPr="00C34F8E" w:rsidRDefault="002B25F5" w:rsidP="00006095">
            <w:pPr>
              <w:ind w:rightChars="20" w:right="48"/>
              <w:jc w:val="both"/>
              <w:rPr>
                <w:rFonts w:ascii="標楷體" w:eastAsia="標楷體" w:hAnsi="標楷體"/>
              </w:rPr>
            </w:pPr>
            <w:r w:rsidRPr="002B25F5">
              <w:rPr>
                <w:rFonts w:ascii="標楷體" w:eastAsia="標楷體" w:hAnsi="標楷體" w:hint="eastAsia"/>
              </w:rPr>
              <w:t>前3年度經費預算平均執行率達90%以上</w:t>
            </w:r>
            <w:r w:rsidR="00A92111">
              <w:rPr>
                <w:rFonts w:ascii="標楷體" w:eastAsia="標楷體" w:hAnsi="標楷體" w:hint="eastAsia"/>
              </w:rPr>
              <w:t>。</w:t>
            </w:r>
          </w:p>
        </w:tc>
        <w:tc>
          <w:tcPr>
            <w:tcW w:w="976" w:type="dxa"/>
            <w:vAlign w:val="center"/>
          </w:tcPr>
          <w:p w14:paraId="33422A67" w14:textId="18C8FF8D" w:rsidR="00165272" w:rsidRPr="00657F9A" w:rsidRDefault="002B25F5" w:rsidP="009B6477">
            <w:pPr>
              <w:ind w:left="270" w:rightChars="20" w:right="48"/>
              <w:jc w:val="both"/>
              <w:rPr>
                <w:rFonts w:ascii="標楷體" w:eastAsia="標楷體" w:hAnsi="標楷體"/>
              </w:rPr>
            </w:pPr>
            <w:r>
              <w:rPr>
                <w:rFonts w:ascii="標楷體" w:eastAsia="標楷體" w:hAnsi="標楷體" w:hint="eastAsia"/>
              </w:rPr>
              <w:t>3</w:t>
            </w:r>
          </w:p>
        </w:tc>
        <w:tc>
          <w:tcPr>
            <w:tcW w:w="2977" w:type="dxa"/>
            <w:vMerge w:val="restart"/>
            <w:vAlign w:val="center"/>
          </w:tcPr>
          <w:p w14:paraId="0C6173A8" w14:textId="4F0A188C" w:rsidR="00A95350" w:rsidRPr="00657F9A" w:rsidRDefault="002B25F5" w:rsidP="004C2AB1">
            <w:pPr>
              <w:jc w:val="both"/>
              <w:rPr>
                <w:rFonts w:ascii="標楷體" w:eastAsia="標楷體" w:hAnsi="標楷體"/>
              </w:rPr>
            </w:pPr>
            <w:r w:rsidRPr="00A862E0">
              <w:rPr>
                <w:rFonts w:ascii="標楷體" w:eastAsia="標楷體" w:hAnsi="標楷體"/>
              </w:rPr>
              <w:t>每年度執行率平均數計算。</w:t>
            </w:r>
          </w:p>
        </w:tc>
        <w:tc>
          <w:tcPr>
            <w:tcW w:w="2571" w:type="dxa"/>
            <w:gridSpan w:val="3"/>
            <w:vMerge w:val="restart"/>
            <w:vAlign w:val="center"/>
          </w:tcPr>
          <w:p w14:paraId="119EBD64" w14:textId="77777777" w:rsidR="00165272" w:rsidRDefault="00165272" w:rsidP="00A40BBE">
            <w:pPr>
              <w:ind w:left="240" w:hangingChars="100" w:hanging="240"/>
              <w:jc w:val="center"/>
            </w:pPr>
          </w:p>
        </w:tc>
        <w:tc>
          <w:tcPr>
            <w:tcW w:w="992" w:type="dxa"/>
            <w:gridSpan w:val="2"/>
            <w:vMerge w:val="restart"/>
          </w:tcPr>
          <w:p w14:paraId="11D45223" w14:textId="77777777" w:rsidR="00165272" w:rsidRPr="00C34F8E" w:rsidRDefault="00165272" w:rsidP="00FA7B57">
            <w:pPr>
              <w:ind w:left="240" w:hangingChars="100" w:hanging="240"/>
              <w:jc w:val="both"/>
              <w:rPr>
                <w:rFonts w:ascii="標楷體" w:eastAsia="標楷體" w:hAnsi="標楷體"/>
              </w:rPr>
            </w:pPr>
          </w:p>
        </w:tc>
        <w:tc>
          <w:tcPr>
            <w:tcW w:w="927" w:type="dxa"/>
            <w:vMerge w:val="restart"/>
          </w:tcPr>
          <w:p w14:paraId="195FD405" w14:textId="77777777" w:rsidR="00165272" w:rsidRPr="00C34F8E" w:rsidRDefault="00165272" w:rsidP="00FA7B57">
            <w:pPr>
              <w:ind w:left="240" w:hangingChars="100" w:hanging="240"/>
              <w:jc w:val="both"/>
              <w:rPr>
                <w:rFonts w:ascii="標楷體" w:eastAsia="標楷體" w:hAnsi="標楷體"/>
              </w:rPr>
            </w:pPr>
          </w:p>
        </w:tc>
      </w:tr>
      <w:tr w:rsidR="001742F1" w:rsidRPr="00C34F8E" w14:paraId="06C3B9AD" w14:textId="77777777" w:rsidTr="00006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16"/>
          <w:jc w:val="center"/>
        </w:trPr>
        <w:tc>
          <w:tcPr>
            <w:tcW w:w="0" w:type="auto"/>
            <w:gridSpan w:val="2"/>
            <w:vMerge/>
          </w:tcPr>
          <w:p w14:paraId="48F60594" w14:textId="77777777" w:rsidR="006711EB" w:rsidRPr="00C34F8E" w:rsidRDefault="006711EB" w:rsidP="00B9500A">
            <w:pPr>
              <w:rPr>
                <w:rFonts w:ascii="標楷體" w:eastAsia="標楷體" w:hAnsi="標楷體"/>
              </w:rPr>
            </w:pPr>
          </w:p>
        </w:tc>
        <w:tc>
          <w:tcPr>
            <w:tcW w:w="0" w:type="auto"/>
            <w:vAlign w:val="center"/>
          </w:tcPr>
          <w:p w14:paraId="2140D10A" w14:textId="5185E4CB" w:rsidR="006711EB" w:rsidRPr="00657F9A" w:rsidRDefault="002B25F5" w:rsidP="00006095">
            <w:pPr>
              <w:ind w:rightChars="20" w:right="48"/>
              <w:jc w:val="both"/>
              <w:rPr>
                <w:rFonts w:ascii="標楷體" w:eastAsia="標楷體" w:hAnsi="標楷體"/>
              </w:rPr>
            </w:pPr>
            <w:r w:rsidRPr="002B25F5">
              <w:rPr>
                <w:rFonts w:ascii="標楷體" w:eastAsia="標楷體" w:hAnsi="標楷體" w:hint="eastAsia"/>
              </w:rPr>
              <w:t>前3年度經費預算平均執行率達80%未滿90%</w:t>
            </w:r>
            <w:r w:rsidR="00A92111">
              <w:rPr>
                <w:rFonts w:ascii="標楷體" w:eastAsia="標楷體" w:hAnsi="標楷體" w:hint="eastAsia"/>
              </w:rPr>
              <w:t>。</w:t>
            </w:r>
          </w:p>
        </w:tc>
        <w:tc>
          <w:tcPr>
            <w:tcW w:w="976" w:type="dxa"/>
            <w:vAlign w:val="center"/>
          </w:tcPr>
          <w:p w14:paraId="4EA0310B" w14:textId="2763480A" w:rsidR="006711EB" w:rsidRPr="00657F9A" w:rsidRDefault="002B25F5" w:rsidP="009B6477">
            <w:pPr>
              <w:ind w:left="270" w:rightChars="20" w:right="48"/>
              <w:jc w:val="both"/>
              <w:rPr>
                <w:rFonts w:ascii="標楷體" w:eastAsia="標楷體" w:hAnsi="標楷體"/>
              </w:rPr>
            </w:pPr>
            <w:r>
              <w:rPr>
                <w:rFonts w:ascii="標楷體" w:eastAsia="標楷體" w:hAnsi="標楷體" w:hint="eastAsia"/>
              </w:rPr>
              <w:t>2</w:t>
            </w:r>
          </w:p>
        </w:tc>
        <w:tc>
          <w:tcPr>
            <w:tcW w:w="2977" w:type="dxa"/>
            <w:vMerge/>
            <w:vAlign w:val="center"/>
          </w:tcPr>
          <w:p w14:paraId="7286469D" w14:textId="77777777" w:rsidR="006711EB" w:rsidRPr="00E9422A" w:rsidRDefault="006711EB" w:rsidP="004C2AB1">
            <w:pPr>
              <w:jc w:val="both"/>
              <w:rPr>
                <w:rFonts w:ascii="標楷體" w:eastAsia="標楷體" w:hAnsi="標楷體"/>
              </w:rPr>
            </w:pPr>
          </w:p>
        </w:tc>
        <w:tc>
          <w:tcPr>
            <w:tcW w:w="2571" w:type="dxa"/>
            <w:gridSpan w:val="3"/>
            <w:vMerge/>
            <w:vAlign w:val="center"/>
          </w:tcPr>
          <w:p w14:paraId="244FEA26" w14:textId="77777777" w:rsidR="006711EB" w:rsidRDefault="006711EB" w:rsidP="00A40BBE">
            <w:pPr>
              <w:ind w:left="240" w:hangingChars="100" w:hanging="240"/>
              <w:jc w:val="center"/>
            </w:pPr>
          </w:p>
        </w:tc>
        <w:tc>
          <w:tcPr>
            <w:tcW w:w="992" w:type="dxa"/>
            <w:gridSpan w:val="2"/>
            <w:vMerge/>
          </w:tcPr>
          <w:p w14:paraId="28D68A0D" w14:textId="77777777" w:rsidR="006711EB" w:rsidRPr="00C34F8E" w:rsidRDefault="006711EB" w:rsidP="00FA7B57">
            <w:pPr>
              <w:ind w:left="240" w:hangingChars="100" w:hanging="240"/>
              <w:jc w:val="both"/>
              <w:rPr>
                <w:rFonts w:ascii="標楷體" w:eastAsia="標楷體" w:hAnsi="標楷體"/>
              </w:rPr>
            </w:pPr>
          </w:p>
        </w:tc>
        <w:tc>
          <w:tcPr>
            <w:tcW w:w="927" w:type="dxa"/>
            <w:vMerge/>
          </w:tcPr>
          <w:p w14:paraId="497ACAD2" w14:textId="77777777" w:rsidR="006711EB" w:rsidRPr="00C34F8E" w:rsidRDefault="006711EB" w:rsidP="00FA7B57">
            <w:pPr>
              <w:ind w:left="240" w:hangingChars="100" w:hanging="240"/>
              <w:jc w:val="both"/>
              <w:rPr>
                <w:rFonts w:ascii="標楷體" w:eastAsia="標楷體" w:hAnsi="標楷體"/>
              </w:rPr>
            </w:pPr>
          </w:p>
        </w:tc>
      </w:tr>
      <w:tr w:rsidR="001742F1" w:rsidRPr="00C34F8E" w14:paraId="786E5237" w14:textId="77777777" w:rsidTr="00006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2"/>
          <w:jc w:val="center"/>
        </w:trPr>
        <w:tc>
          <w:tcPr>
            <w:tcW w:w="0" w:type="auto"/>
            <w:gridSpan w:val="2"/>
            <w:vMerge/>
          </w:tcPr>
          <w:p w14:paraId="1DB6DE18" w14:textId="77777777" w:rsidR="006711EB" w:rsidRPr="00C34F8E" w:rsidRDefault="006711EB" w:rsidP="00B9500A">
            <w:pPr>
              <w:rPr>
                <w:rFonts w:ascii="標楷體" w:eastAsia="標楷體" w:hAnsi="標楷體"/>
              </w:rPr>
            </w:pPr>
          </w:p>
        </w:tc>
        <w:tc>
          <w:tcPr>
            <w:tcW w:w="0" w:type="auto"/>
            <w:vAlign w:val="center"/>
          </w:tcPr>
          <w:p w14:paraId="0B72F3B2" w14:textId="1EBCF168" w:rsidR="006711EB" w:rsidRPr="00D11DCC" w:rsidRDefault="002B25F5" w:rsidP="00006095">
            <w:pPr>
              <w:jc w:val="both"/>
              <w:rPr>
                <w:rFonts w:ascii="標楷體" w:eastAsia="標楷體" w:hAnsi="標楷體"/>
              </w:rPr>
            </w:pPr>
            <w:r>
              <w:rPr>
                <w:rFonts w:ascii="標楷體" w:eastAsia="標楷體" w:hAnsi="標楷體"/>
              </w:rPr>
              <w:t>前3年度</w:t>
            </w:r>
            <w:r>
              <w:rPr>
                <w:rFonts w:ascii="標楷體" w:eastAsia="標楷體" w:hAnsi="標楷體" w:cs="細明體"/>
              </w:rPr>
              <w:t>經費預</w:t>
            </w:r>
            <w:r w:rsidRPr="00A862E0">
              <w:rPr>
                <w:rFonts w:ascii="標楷體" w:eastAsia="標楷體" w:hAnsi="標楷體" w:cs="細明體"/>
              </w:rPr>
              <w:t>算平均執行率</w:t>
            </w:r>
            <w:r w:rsidRPr="00DE5B98">
              <w:rPr>
                <w:rFonts w:ascii="標楷體" w:eastAsia="標楷體" w:hAnsi="標楷體" w:cs="細明體"/>
                <w:bCs/>
                <w:u w:val="single"/>
              </w:rPr>
              <w:t>未達</w:t>
            </w:r>
            <w:r w:rsidRPr="00DE5B98">
              <w:rPr>
                <w:rFonts w:ascii="標楷體" w:eastAsia="標楷體" w:hAnsi="標楷體" w:cs="細明體"/>
                <w:bCs/>
              </w:rPr>
              <w:t>80%</w:t>
            </w:r>
            <w:r w:rsidR="00A92111">
              <w:rPr>
                <w:rFonts w:ascii="標楷體" w:eastAsia="標楷體" w:hAnsi="標楷體" w:hint="eastAsia"/>
              </w:rPr>
              <w:t>。</w:t>
            </w:r>
          </w:p>
        </w:tc>
        <w:tc>
          <w:tcPr>
            <w:tcW w:w="976" w:type="dxa"/>
            <w:vAlign w:val="center"/>
          </w:tcPr>
          <w:p w14:paraId="53FBB740" w14:textId="7DCCDCFC" w:rsidR="006711EB" w:rsidRPr="00657F9A" w:rsidRDefault="002B25F5" w:rsidP="009B6477">
            <w:pPr>
              <w:ind w:left="270" w:rightChars="20" w:right="48"/>
              <w:jc w:val="both"/>
              <w:rPr>
                <w:rFonts w:ascii="標楷體" w:eastAsia="標楷體" w:hAnsi="標楷體"/>
              </w:rPr>
            </w:pPr>
            <w:r>
              <w:rPr>
                <w:rFonts w:ascii="標楷體" w:eastAsia="標楷體" w:hAnsi="標楷體" w:hint="eastAsia"/>
              </w:rPr>
              <w:t>1</w:t>
            </w:r>
          </w:p>
        </w:tc>
        <w:tc>
          <w:tcPr>
            <w:tcW w:w="2977" w:type="dxa"/>
            <w:vMerge/>
            <w:vAlign w:val="center"/>
          </w:tcPr>
          <w:p w14:paraId="7AB1E5F1" w14:textId="77777777" w:rsidR="006711EB" w:rsidRPr="00E9422A" w:rsidRDefault="006711EB" w:rsidP="004C2AB1">
            <w:pPr>
              <w:jc w:val="both"/>
              <w:rPr>
                <w:rFonts w:ascii="標楷體" w:eastAsia="標楷體" w:hAnsi="標楷體"/>
              </w:rPr>
            </w:pPr>
          </w:p>
        </w:tc>
        <w:tc>
          <w:tcPr>
            <w:tcW w:w="2571" w:type="dxa"/>
            <w:gridSpan w:val="3"/>
            <w:vMerge/>
            <w:vAlign w:val="center"/>
          </w:tcPr>
          <w:p w14:paraId="15CF4AA3" w14:textId="77777777" w:rsidR="006711EB" w:rsidRDefault="006711EB" w:rsidP="00A40BBE">
            <w:pPr>
              <w:ind w:left="240" w:hangingChars="100" w:hanging="240"/>
              <w:jc w:val="center"/>
            </w:pPr>
          </w:p>
        </w:tc>
        <w:tc>
          <w:tcPr>
            <w:tcW w:w="992" w:type="dxa"/>
            <w:gridSpan w:val="2"/>
            <w:vMerge/>
          </w:tcPr>
          <w:p w14:paraId="4C6EFAE6" w14:textId="77777777" w:rsidR="006711EB" w:rsidRPr="00C34F8E" w:rsidRDefault="006711EB" w:rsidP="00FA7B57">
            <w:pPr>
              <w:ind w:left="240" w:hangingChars="100" w:hanging="240"/>
              <w:jc w:val="both"/>
              <w:rPr>
                <w:rFonts w:ascii="標楷體" w:eastAsia="標楷體" w:hAnsi="標楷體"/>
              </w:rPr>
            </w:pPr>
          </w:p>
        </w:tc>
        <w:tc>
          <w:tcPr>
            <w:tcW w:w="927" w:type="dxa"/>
            <w:vMerge/>
          </w:tcPr>
          <w:p w14:paraId="589C1F6C" w14:textId="77777777" w:rsidR="006711EB" w:rsidRPr="00C34F8E" w:rsidRDefault="006711EB" w:rsidP="00FA7B57">
            <w:pPr>
              <w:ind w:left="240" w:hangingChars="100" w:hanging="240"/>
              <w:jc w:val="both"/>
              <w:rPr>
                <w:rFonts w:ascii="標楷體" w:eastAsia="標楷體" w:hAnsi="標楷體"/>
              </w:rPr>
            </w:pPr>
          </w:p>
        </w:tc>
      </w:tr>
      <w:tr w:rsidR="001742F1" w:rsidRPr="00C34F8E" w14:paraId="42E8004F" w14:textId="77777777" w:rsidTr="00BA5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Align w:val="center"/>
          </w:tcPr>
          <w:p w14:paraId="78216F2F" w14:textId="77777777" w:rsidR="006711EB" w:rsidRPr="00C34F8E" w:rsidRDefault="00D5240B" w:rsidP="005255DD">
            <w:pPr>
              <w:jc w:val="both"/>
              <w:rPr>
                <w:rFonts w:ascii="標楷體" w:eastAsia="標楷體" w:hAnsi="標楷體"/>
              </w:rPr>
            </w:pPr>
            <w:r>
              <w:rPr>
                <w:rFonts w:ascii="標楷體" w:eastAsia="標楷體" w:hAnsi="標楷體" w:hint="eastAsia"/>
              </w:rPr>
              <w:t>四</w:t>
            </w:r>
            <w:r w:rsidR="006711EB" w:rsidRPr="00C34F8E">
              <w:rPr>
                <w:rFonts w:ascii="標楷體" w:eastAsia="標楷體" w:hAnsi="標楷體" w:hint="eastAsia"/>
              </w:rPr>
              <w:t>、志工考核</w:t>
            </w:r>
            <w:r w:rsidR="00006095">
              <w:rPr>
                <w:rFonts w:ascii="標楷體" w:eastAsia="標楷體" w:hAnsi="標楷體" w:hint="eastAsia"/>
              </w:rPr>
              <w:t>5</w:t>
            </w:r>
            <w:r w:rsidR="00006095" w:rsidRPr="00C34F8E">
              <w:rPr>
                <w:rFonts w:ascii="標楷體" w:eastAsia="標楷體" w:hAnsi="標楷體"/>
              </w:rPr>
              <w:t>%</w:t>
            </w:r>
          </w:p>
        </w:tc>
        <w:tc>
          <w:tcPr>
            <w:tcW w:w="0" w:type="auto"/>
            <w:vAlign w:val="center"/>
          </w:tcPr>
          <w:p w14:paraId="35B3506A" w14:textId="101207AB" w:rsidR="006711EB" w:rsidRPr="00C34F8E" w:rsidRDefault="006711EB" w:rsidP="00BA55FC">
            <w:pPr>
              <w:suppressAutoHyphens/>
              <w:ind w:leftChars="16" w:left="38"/>
              <w:jc w:val="both"/>
              <w:rPr>
                <w:rFonts w:ascii="標楷體" w:eastAsia="標楷體" w:hAnsi="標楷體"/>
              </w:rPr>
            </w:pPr>
            <w:r>
              <w:rPr>
                <w:rFonts w:ascii="標楷體" w:eastAsia="標楷體" w:hAnsi="標楷體" w:hint="eastAsia"/>
              </w:rPr>
              <w:t>依據本</w:t>
            </w:r>
            <w:r w:rsidRPr="00972675">
              <w:rPr>
                <w:rFonts w:ascii="標楷體" w:eastAsia="標楷體" w:hAnsi="標楷體" w:hint="eastAsia"/>
              </w:rPr>
              <w:t>縣教育志工推動要點</w:t>
            </w:r>
            <w:r>
              <w:rPr>
                <w:rFonts w:ascii="標楷體" w:eastAsia="標楷體" w:hAnsi="標楷體" w:hint="eastAsia"/>
              </w:rPr>
              <w:t>或相關規定辦理志工考核</w:t>
            </w:r>
            <w:r w:rsidR="00BA55FC">
              <w:rPr>
                <w:rFonts w:ascii="標楷體" w:eastAsia="標楷體" w:hAnsi="標楷體" w:hint="eastAsia"/>
              </w:rPr>
              <w:t>之成效</w:t>
            </w:r>
            <w:r w:rsidR="00A92111">
              <w:rPr>
                <w:rFonts w:ascii="標楷體" w:eastAsia="標楷體" w:hAnsi="標楷體" w:hint="eastAsia"/>
              </w:rPr>
              <w:t>。</w:t>
            </w:r>
          </w:p>
        </w:tc>
        <w:tc>
          <w:tcPr>
            <w:tcW w:w="976" w:type="dxa"/>
            <w:vAlign w:val="center"/>
          </w:tcPr>
          <w:p w14:paraId="3B20D38A" w14:textId="77777777" w:rsidR="006711EB" w:rsidRPr="00BA55FC" w:rsidRDefault="00BA55FC" w:rsidP="00BA55FC">
            <w:pPr>
              <w:jc w:val="center"/>
              <w:rPr>
                <w:rFonts w:ascii="標楷體" w:eastAsia="標楷體" w:hAnsi="標楷體"/>
              </w:rPr>
            </w:pPr>
            <w:r>
              <w:rPr>
                <w:rFonts w:ascii="標楷體" w:eastAsia="標楷體" w:hAnsi="標楷體" w:hint="eastAsia"/>
              </w:rPr>
              <w:t>5</w:t>
            </w:r>
          </w:p>
        </w:tc>
        <w:tc>
          <w:tcPr>
            <w:tcW w:w="2977" w:type="dxa"/>
          </w:tcPr>
          <w:p w14:paraId="75603796" w14:textId="530FB8BF" w:rsidR="006711EB" w:rsidRPr="00C34F8E" w:rsidRDefault="006711EB" w:rsidP="00BF54CC">
            <w:pPr>
              <w:rPr>
                <w:rFonts w:ascii="標楷體" w:eastAsia="標楷體" w:hAnsi="標楷體"/>
              </w:rPr>
            </w:pPr>
          </w:p>
        </w:tc>
        <w:tc>
          <w:tcPr>
            <w:tcW w:w="2571" w:type="dxa"/>
            <w:gridSpan w:val="3"/>
            <w:vAlign w:val="center"/>
          </w:tcPr>
          <w:p w14:paraId="07416943" w14:textId="77777777" w:rsidR="006711EB" w:rsidRPr="00C34F8E" w:rsidRDefault="006711EB" w:rsidP="00FA7B57">
            <w:pPr>
              <w:ind w:left="240" w:hangingChars="100" w:hanging="240"/>
              <w:jc w:val="both"/>
              <w:rPr>
                <w:rFonts w:ascii="標楷體" w:eastAsia="標楷體" w:hAnsi="標楷體"/>
              </w:rPr>
            </w:pPr>
          </w:p>
        </w:tc>
        <w:tc>
          <w:tcPr>
            <w:tcW w:w="992" w:type="dxa"/>
            <w:gridSpan w:val="2"/>
          </w:tcPr>
          <w:p w14:paraId="736FD4E0" w14:textId="77777777" w:rsidR="006711EB" w:rsidRPr="00C34F8E" w:rsidRDefault="006711EB" w:rsidP="00FA7B57">
            <w:pPr>
              <w:ind w:left="240" w:hangingChars="100" w:hanging="240"/>
              <w:jc w:val="both"/>
              <w:rPr>
                <w:rFonts w:ascii="標楷體" w:eastAsia="標楷體" w:hAnsi="標楷體"/>
              </w:rPr>
            </w:pPr>
          </w:p>
        </w:tc>
        <w:tc>
          <w:tcPr>
            <w:tcW w:w="927" w:type="dxa"/>
          </w:tcPr>
          <w:p w14:paraId="244695A7" w14:textId="77777777" w:rsidR="006711EB" w:rsidRPr="00C34F8E" w:rsidRDefault="006711EB" w:rsidP="00FA7B57">
            <w:pPr>
              <w:ind w:left="240" w:hangingChars="100" w:hanging="240"/>
              <w:jc w:val="both"/>
              <w:rPr>
                <w:rFonts w:ascii="標楷體" w:eastAsia="標楷體" w:hAnsi="標楷體"/>
              </w:rPr>
            </w:pPr>
          </w:p>
        </w:tc>
      </w:tr>
      <w:tr w:rsidR="001742F1" w:rsidRPr="00C34F8E" w14:paraId="4D7FCF9B" w14:textId="77777777" w:rsidTr="007E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Align w:val="center"/>
          </w:tcPr>
          <w:p w14:paraId="6D92878F" w14:textId="26F1256E" w:rsidR="00645B49" w:rsidRPr="00F83410" w:rsidRDefault="00F83410" w:rsidP="005255DD">
            <w:pPr>
              <w:jc w:val="both"/>
              <w:rPr>
                <w:rFonts w:ascii="標楷體" w:eastAsia="標楷體" w:hAnsi="標楷體"/>
              </w:rPr>
            </w:pPr>
            <w:r w:rsidRPr="00F83410">
              <w:rPr>
                <w:rFonts w:ascii="標楷體" w:eastAsia="標楷體" w:hAnsi="標楷體" w:hint="eastAsia"/>
                <w:spacing w:val="-10"/>
              </w:rPr>
              <w:t>五、</w:t>
            </w:r>
            <w:r w:rsidRPr="00F83410">
              <w:rPr>
                <w:rFonts w:ascii="標楷體" w:eastAsia="標楷體" w:hAnsi="標楷體"/>
                <w:spacing w:val="-10"/>
              </w:rPr>
              <w:t>宣導行銷管理</w:t>
            </w:r>
            <w:r w:rsidR="00712117">
              <w:rPr>
                <w:rFonts w:ascii="標楷體" w:eastAsia="標楷體" w:hAnsi="標楷體" w:hint="eastAsia"/>
                <w:spacing w:val="-10"/>
              </w:rPr>
              <w:t>6</w:t>
            </w:r>
            <w:r w:rsidRPr="00F83410">
              <w:rPr>
                <w:rFonts w:ascii="標楷體" w:eastAsia="標楷體" w:hAnsi="標楷體"/>
                <w:spacing w:val="-10"/>
              </w:rPr>
              <w:t>%</w:t>
            </w:r>
          </w:p>
        </w:tc>
        <w:tc>
          <w:tcPr>
            <w:tcW w:w="0" w:type="auto"/>
            <w:vAlign w:val="center"/>
          </w:tcPr>
          <w:p w14:paraId="29677A21" w14:textId="27C171EB" w:rsidR="00645B49" w:rsidRDefault="00170C8E" w:rsidP="00197BE5">
            <w:pPr>
              <w:jc w:val="both"/>
              <w:rPr>
                <w:rFonts w:ascii="標楷體" w:eastAsia="標楷體" w:hAnsi="標楷體"/>
              </w:rPr>
            </w:pPr>
            <w:r>
              <w:rPr>
                <w:rFonts w:ascii="標楷體" w:eastAsia="標楷體" w:hAnsi="標楷體" w:hint="eastAsia"/>
              </w:rPr>
              <w:t>1</w:t>
            </w:r>
            <w:r w:rsidR="00645B49">
              <w:rPr>
                <w:rFonts w:ascii="標楷體" w:eastAsia="標楷體" w:hAnsi="標楷體" w:hint="eastAsia"/>
              </w:rPr>
              <w:t>.</w:t>
            </w:r>
            <w:r w:rsidR="00645B49" w:rsidRPr="00C34F8E">
              <w:rPr>
                <w:rFonts w:ascii="標楷體" w:eastAsia="標楷體" w:hAnsi="標楷體" w:hint="eastAsia"/>
              </w:rPr>
              <w:t>志願服務宣導情形</w:t>
            </w:r>
            <w:r w:rsidR="00666EA2">
              <w:rPr>
                <w:rFonts w:ascii="標楷體" w:eastAsia="標楷體" w:hAnsi="標楷體" w:hint="eastAsia"/>
              </w:rPr>
              <w:t>6%</w:t>
            </w:r>
          </w:p>
        </w:tc>
        <w:tc>
          <w:tcPr>
            <w:tcW w:w="0" w:type="auto"/>
            <w:vAlign w:val="center"/>
          </w:tcPr>
          <w:p w14:paraId="756EB790" w14:textId="49B856AB" w:rsidR="00F83410" w:rsidRPr="00F83410" w:rsidRDefault="00F83410" w:rsidP="00F83410">
            <w:pPr>
              <w:suppressAutoHyphens/>
              <w:ind w:leftChars="16" w:left="38"/>
              <w:jc w:val="both"/>
              <w:rPr>
                <w:rFonts w:ascii="標楷體" w:eastAsia="標楷體" w:hAnsi="標楷體"/>
              </w:rPr>
            </w:pPr>
            <w:r w:rsidRPr="00F83410">
              <w:rPr>
                <w:rFonts w:ascii="標楷體" w:eastAsia="標楷體" w:hAnsi="標楷體" w:hint="eastAsia"/>
              </w:rPr>
              <w:t>(1)</w:t>
            </w:r>
            <w:r w:rsidRPr="00F83410">
              <w:rPr>
                <w:rFonts w:ascii="標楷體" w:eastAsia="標楷體" w:hAnsi="標楷體" w:hint="eastAsia"/>
              </w:rPr>
              <w:tab/>
              <w:t>印製宣導資料、刊物或以網路、電子書等多元方式進行宣導</w:t>
            </w:r>
            <w:r w:rsidR="00A92111">
              <w:rPr>
                <w:rFonts w:ascii="標楷體" w:eastAsia="標楷體" w:hAnsi="標楷體" w:hint="eastAsia"/>
              </w:rPr>
              <w:t>。</w:t>
            </w:r>
          </w:p>
          <w:p w14:paraId="01C4FD2A" w14:textId="18F1D200" w:rsidR="00645B49" w:rsidRPr="00C34F8E" w:rsidRDefault="00F83410" w:rsidP="00F83410">
            <w:pPr>
              <w:suppressAutoHyphens/>
              <w:ind w:leftChars="16" w:left="38"/>
              <w:jc w:val="both"/>
              <w:rPr>
                <w:rFonts w:ascii="標楷體" w:eastAsia="標楷體" w:hAnsi="標楷體"/>
              </w:rPr>
            </w:pPr>
            <w:r w:rsidRPr="00F83410">
              <w:rPr>
                <w:rFonts w:ascii="標楷體" w:eastAsia="標楷體" w:hAnsi="標楷體" w:hint="eastAsia"/>
              </w:rPr>
              <w:t>(2)</w:t>
            </w:r>
            <w:r w:rsidRPr="00F83410">
              <w:rPr>
                <w:rFonts w:ascii="標楷體" w:eastAsia="標楷體" w:hAnsi="標楷體" w:hint="eastAsia"/>
              </w:rPr>
              <w:tab/>
              <w:t>配合各種節慶活動宣導</w:t>
            </w:r>
            <w:r w:rsidR="00A92111">
              <w:rPr>
                <w:rFonts w:ascii="標楷體" w:eastAsia="標楷體" w:hAnsi="標楷體" w:hint="eastAsia"/>
              </w:rPr>
              <w:t>。</w:t>
            </w:r>
          </w:p>
        </w:tc>
        <w:tc>
          <w:tcPr>
            <w:tcW w:w="976" w:type="dxa"/>
            <w:vAlign w:val="center"/>
          </w:tcPr>
          <w:p w14:paraId="7D30D812" w14:textId="01CEFFCC" w:rsidR="00645B49" w:rsidRPr="00C34F8E" w:rsidRDefault="00712117" w:rsidP="007E4229">
            <w:pPr>
              <w:jc w:val="center"/>
              <w:rPr>
                <w:rFonts w:ascii="標楷體" w:eastAsia="標楷體" w:hAnsi="標楷體"/>
              </w:rPr>
            </w:pPr>
            <w:r>
              <w:rPr>
                <w:rFonts w:ascii="標楷體" w:eastAsia="標楷體" w:hAnsi="標楷體" w:hint="eastAsia"/>
              </w:rPr>
              <w:t>6</w:t>
            </w:r>
          </w:p>
        </w:tc>
        <w:tc>
          <w:tcPr>
            <w:tcW w:w="2977" w:type="dxa"/>
          </w:tcPr>
          <w:p w14:paraId="48D01691" w14:textId="05EA7A38" w:rsidR="00A92111" w:rsidRDefault="00645B49" w:rsidP="005255DD">
            <w:pPr>
              <w:rPr>
                <w:rFonts w:ascii="標楷體" w:eastAsia="標楷體" w:hAnsi="標楷體"/>
              </w:rPr>
            </w:pPr>
            <w:r w:rsidRPr="00BA3C79">
              <w:rPr>
                <w:rFonts w:ascii="標楷體" w:eastAsia="標楷體" w:hAnsi="標楷體" w:hint="eastAsia"/>
              </w:rPr>
              <w:t>1.「</w:t>
            </w:r>
            <w:r w:rsidRPr="00BA3C79">
              <w:rPr>
                <w:rFonts w:ascii="標楷體" w:eastAsia="標楷體" w:hAnsi="標楷體"/>
              </w:rPr>
              <w:t>印製宣導資料</w:t>
            </w:r>
            <w:r w:rsidRPr="00BA3C79">
              <w:rPr>
                <w:rFonts w:ascii="標楷體" w:eastAsia="標楷體" w:hAnsi="標楷體" w:hint="eastAsia"/>
              </w:rPr>
              <w:t>、</w:t>
            </w:r>
            <w:r>
              <w:rPr>
                <w:rFonts w:ascii="標楷體" w:eastAsia="標楷體" w:hAnsi="標楷體" w:hint="eastAsia"/>
              </w:rPr>
              <w:t>刊</w:t>
            </w:r>
            <w:r w:rsidRPr="00BA3C79">
              <w:rPr>
                <w:rFonts w:ascii="標楷體" w:eastAsia="標楷體" w:hAnsi="標楷體"/>
              </w:rPr>
              <w:t>物</w:t>
            </w:r>
            <w:r w:rsidRPr="00BA3C79">
              <w:rPr>
                <w:rFonts w:ascii="標楷體" w:eastAsia="標楷體" w:hAnsi="標楷體" w:hint="eastAsia"/>
              </w:rPr>
              <w:t>或以網路、電子書等宣導方式」</w:t>
            </w:r>
            <w:r w:rsidR="00A92111" w:rsidRPr="00F83410">
              <w:rPr>
                <w:rFonts w:ascii="標楷體" w:eastAsia="標楷體" w:hAnsi="標楷體" w:hint="eastAsia"/>
              </w:rPr>
              <w:t>提報一項最高2分</w:t>
            </w:r>
            <w:r w:rsidR="00A92111">
              <w:rPr>
                <w:rFonts w:ascii="標楷體" w:eastAsia="標楷體" w:hAnsi="標楷體" w:hint="eastAsia"/>
              </w:rPr>
              <w:t>，</w:t>
            </w:r>
            <w:r w:rsidR="00A92111" w:rsidRPr="00F83410">
              <w:rPr>
                <w:rFonts w:ascii="標楷體" w:eastAsia="標楷體" w:hAnsi="標楷體" w:hint="eastAsia"/>
              </w:rPr>
              <w:t>最多不超過</w:t>
            </w:r>
            <w:r w:rsidR="00712117">
              <w:rPr>
                <w:rFonts w:ascii="標楷體" w:eastAsia="標楷體" w:hAnsi="標楷體" w:hint="eastAsia"/>
              </w:rPr>
              <w:t>4</w:t>
            </w:r>
            <w:r w:rsidR="00A92111" w:rsidRPr="00F83410">
              <w:rPr>
                <w:rFonts w:ascii="標楷體" w:eastAsia="標楷體" w:hAnsi="標楷體" w:hint="eastAsia"/>
              </w:rPr>
              <w:t>分</w:t>
            </w:r>
            <w:r w:rsidR="00A92111">
              <w:rPr>
                <w:rFonts w:ascii="標楷體" w:eastAsia="標楷體" w:hAnsi="標楷體" w:hint="eastAsia"/>
              </w:rPr>
              <w:t>。</w:t>
            </w:r>
          </w:p>
          <w:p w14:paraId="4617EF56" w14:textId="58BC425C" w:rsidR="00645B49" w:rsidRDefault="00645B49" w:rsidP="005255DD">
            <w:pPr>
              <w:rPr>
                <w:rFonts w:ascii="標楷體" w:eastAsia="標楷體" w:hAnsi="標楷體"/>
              </w:rPr>
            </w:pPr>
            <w:r w:rsidRPr="00BA3C79">
              <w:rPr>
                <w:rFonts w:ascii="標楷體" w:eastAsia="標楷體" w:hAnsi="標楷體"/>
              </w:rPr>
              <w:t>2.</w:t>
            </w:r>
            <w:r w:rsidR="005255DD">
              <w:rPr>
                <w:rFonts w:ascii="標楷體" w:eastAsia="標楷體" w:hAnsi="標楷體" w:hint="eastAsia"/>
              </w:rPr>
              <w:t>「配合各種節慶活動宣導」</w:t>
            </w:r>
            <w:r w:rsidR="00712117">
              <w:rPr>
                <w:rFonts w:ascii="標楷體" w:eastAsia="標楷體" w:hAnsi="標楷體" w:hint="eastAsia"/>
              </w:rPr>
              <w:t>2</w:t>
            </w:r>
            <w:r w:rsidR="007E4229">
              <w:rPr>
                <w:rFonts w:ascii="標楷體" w:eastAsia="標楷體" w:hAnsi="標楷體" w:hint="eastAsia"/>
              </w:rPr>
              <w:t>分。</w:t>
            </w:r>
            <w:r w:rsidRPr="00BA3C79">
              <w:rPr>
                <w:rFonts w:ascii="標楷體" w:eastAsia="標楷體" w:hAnsi="標楷體" w:hint="eastAsia"/>
              </w:rPr>
              <w:t>。</w:t>
            </w:r>
          </w:p>
        </w:tc>
        <w:tc>
          <w:tcPr>
            <w:tcW w:w="2571" w:type="dxa"/>
            <w:gridSpan w:val="3"/>
            <w:vAlign w:val="center"/>
          </w:tcPr>
          <w:p w14:paraId="1F45A031" w14:textId="77777777" w:rsidR="00645B49" w:rsidRPr="00C34F8E" w:rsidRDefault="00645B49" w:rsidP="00FA7B57">
            <w:pPr>
              <w:ind w:left="240" w:hangingChars="100" w:hanging="240"/>
              <w:jc w:val="both"/>
              <w:rPr>
                <w:rFonts w:ascii="標楷體" w:eastAsia="標楷體" w:hAnsi="標楷體"/>
              </w:rPr>
            </w:pPr>
          </w:p>
        </w:tc>
        <w:tc>
          <w:tcPr>
            <w:tcW w:w="992" w:type="dxa"/>
            <w:gridSpan w:val="2"/>
          </w:tcPr>
          <w:p w14:paraId="4D1F4B7F" w14:textId="77777777" w:rsidR="00645B49" w:rsidRPr="00C34F8E" w:rsidRDefault="00645B49" w:rsidP="00FA7B57">
            <w:pPr>
              <w:ind w:left="240" w:hangingChars="100" w:hanging="240"/>
              <w:jc w:val="both"/>
              <w:rPr>
                <w:rFonts w:ascii="標楷體" w:eastAsia="標楷體" w:hAnsi="標楷體"/>
              </w:rPr>
            </w:pPr>
          </w:p>
        </w:tc>
        <w:tc>
          <w:tcPr>
            <w:tcW w:w="927" w:type="dxa"/>
          </w:tcPr>
          <w:p w14:paraId="44A01CDB" w14:textId="77777777" w:rsidR="00645B49" w:rsidRPr="00C34F8E" w:rsidRDefault="00645B49" w:rsidP="00FA7B57">
            <w:pPr>
              <w:ind w:left="240" w:hangingChars="100" w:hanging="240"/>
              <w:jc w:val="both"/>
              <w:rPr>
                <w:rFonts w:ascii="標楷體" w:eastAsia="標楷體" w:hAnsi="標楷體"/>
              </w:rPr>
            </w:pPr>
          </w:p>
        </w:tc>
      </w:tr>
      <w:tr w:rsidR="001742F1" w:rsidRPr="00C34F8E" w14:paraId="613C4D08"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val="restart"/>
            <w:vAlign w:val="center"/>
          </w:tcPr>
          <w:p w14:paraId="77B9F554" w14:textId="19D3FD34" w:rsidR="00B9583B" w:rsidRDefault="00B9583B" w:rsidP="005255DD">
            <w:pPr>
              <w:jc w:val="both"/>
              <w:rPr>
                <w:rFonts w:ascii="標楷體" w:eastAsia="標楷體" w:hAnsi="標楷體"/>
              </w:rPr>
            </w:pPr>
            <w:r>
              <w:rPr>
                <w:rFonts w:ascii="標楷體" w:eastAsia="標楷體" w:hAnsi="標楷體" w:hint="eastAsia"/>
              </w:rPr>
              <w:t>六、行政管理</w:t>
            </w:r>
            <w:r w:rsidR="00712117">
              <w:rPr>
                <w:rFonts w:ascii="標楷體" w:eastAsia="標楷體" w:hAnsi="標楷體" w:hint="eastAsia"/>
              </w:rPr>
              <w:t>3</w:t>
            </w:r>
            <w:r w:rsidR="00DB056F">
              <w:rPr>
                <w:rFonts w:ascii="標楷體" w:eastAsia="標楷體" w:hAnsi="標楷體" w:hint="eastAsia"/>
              </w:rPr>
              <w:t>8</w:t>
            </w:r>
            <w:r w:rsidR="002A3BC6" w:rsidRPr="00C34F8E">
              <w:rPr>
                <w:rFonts w:ascii="標楷體" w:eastAsia="標楷體" w:hAnsi="標楷體"/>
              </w:rPr>
              <w:t>%</w:t>
            </w:r>
          </w:p>
        </w:tc>
        <w:tc>
          <w:tcPr>
            <w:tcW w:w="0" w:type="auto"/>
            <w:vAlign w:val="center"/>
          </w:tcPr>
          <w:p w14:paraId="34058B81" w14:textId="04D85D09" w:rsidR="00B9583B" w:rsidRDefault="00B9583B" w:rsidP="00197BE5">
            <w:pPr>
              <w:jc w:val="both"/>
              <w:rPr>
                <w:rFonts w:ascii="標楷體" w:eastAsia="標楷體" w:hAnsi="標楷體"/>
              </w:rPr>
            </w:pPr>
            <w:r>
              <w:rPr>
                <w:rFonts w:ascii="標楷體" w:eastAsia="標楷體" w:hAnsi="標楷體" w:hint="eastAsia"/>
              </w:rPr>
              <w:t>1.</w:t>
            </w:r>
            <w:r w:rsidRPr="00BF54CC">
              <w:rPr>
                <w:rFonts w:ascii="標楷體" w:eastAsia="標楷體" w:hAnsi="標楷體" w:hint="eastAsia"/>
              </w:rPr>
              <w:t>志願服務聯繫會報辦理情形</w:t>
            </w:r>
            <w:r w:rsidR="00666EA2">
              <w:rPr>
                <w:rFonts w:ascii="標楷體" w:eastAsia="標楷體" w:hAnsi="標楷體" w:hint="eastAsia"/>
              </w:rPr>
              <w:t>5</w:t>
            </w:r>
            <w:r w:rsidR="004C6BF4">
              <w:rPr>
                <w:rFonts w:ascii="標楷體" w:eastAsia="標楷體" w:hAnsi="標楷體" w:hint="eastAsia"/>
              </w:rPr>
              <w:t>%</w:t>
            </w:r>
          </w:p>
        </w:tc>
        <w:tc>
          <w:tcPr>
            <w:tcW w:w="0" w:type="auto"/>
            <w:vAlign w:val="center"/>
          </w:tcPr>
          <w:p w14:paraId="53C5B498" w14:textId="62BCAC10" w:rsidR="00B9583B" w:rsidRPr="00657F9A" w:rsidRDefault="00B9583B" w:rsidP="002A3BC6">
            <w:pPr>
              <w:suppressAutoHyphens/>
              <w:ind w:leftChars="16" w:left="38"/>
              <w:jc w:val="both"/>
              <w:rPr>
                <w:rFonts w:ascii="標楷體" w:eastAsia="標楷體" w:hAnsi="標楷體"/>
              </w:rPr>
            </w:pPr>
            <w:r w:rsidRPr="00C34F8E">
              <w:rPr>
                <w:rFonts w:ascii="標楷體" w:eastAsia="標楷體" w:hAnsi="標楷體" w:hint="eastAsia"/>
              </w:rPr>
              <w:t>每年</w:t>
            </w:r>
            <w:r>
              <w:rPr>
                <w:rFonts w:ascii="標楷體" w:eastAsia="標楷體" w:hAnsi="標楷體" w:hint="eastAsia"/>
              </w:rPr>
              <w:t>有召開志願服務會報或會議</w:t>
            </w:r>
            <w:r w:rsidR="00E11BC2">
              <w:rPr>
                <w:rFonts w:ascii="標楷體" w:eastAsia="標楷體" w:hAnsi="標楷體" w:hint="eastAsia"/>
              </w:rPr>
              <w:t>。</w:t>
            </w:r>
          </w:p>
        </w:tc>
        <w:tc>
          <w:tcPr>
            <w:tcW w:w="976" w:type="dxa"/>
            <w:vAlign w:val="center"/>
          </w:tcPr>
          <w:p w14:paraId="62AE182A" w14:textId="67CC38D9" w:rsidR="00B9583B" w:rsidRPr="00BF54CC" w:rsidRDefault="009902BC" w:rsidP="00F7099E">
            <w:pPr>
              <w:jc w:val="center"/>
              <w:rPr>
                <w:rFonts w:ascii="標楷體" w:eastAsia="標楷體" w:hAnsi="標楷體"/>
              </w:rPr>
            </w:pPr>
            <w:r>
              <w:rPr>
                <w:rFonts w:ascii="標楷體" w:eastAsia="標楷體" w:hAnsi="標楷體" w:hint="eastAsia"/>
              </w:rPr>
              <w:t>5</w:t>
            </w:r>
          </w:p>
        </w:tc>
        <w:tc>
          <w:tcPr>
            <w:tcW w:w="2977" w:type="dxa"/>
          </w:tcPr>
          <w:p w14:paraId="4BE1E124" w14:textId="37EE81C1" w:rsidR="00B9583B" w:rsidRPr="00BA3C79" w:rsidRDefault="00B9583B" w:rsidP="00357040">
            <w:pPr>
              <w:rPr>
                <w:rFonts w:ascii="標楷體" w:eastAsia="標楷體" w:hAnsi="標楷體"/>
              </w:rPr>
            </w:pPr>
          </w:p>
        </w:tc>
        <w:tc>
          <w:tcPr>
            <w:tcW w:w="2571" w:type="dxa"/>
            <w:gridSpan w:val="3"/>
            <w:vAlign w:val="center"/>
          </w:tcPr>
          <w:p w14:paraId="338712C5" w14:textId="77777777" w:rsidR="00B9583B" w:rsidRPr="00C34F8E" w:rsidRDefault="00B9583B" w:rsidP="00FA7B57">
            <w:pPr>
              <w:ind w:left="240" w:hangingChars="100" w:hanging="240"/>
              <w:jc w:val="both"/>
              <w:rPr>
                <w:rFonts w:ascii="標楷體" w:eastAsia="標楷體" w:hAnsi="標楷體"/>
              </w:rPr>
            </w:pPr>
          </w:p>
        </w:tc>
        <w:tc>
          <w:tcPr>
            <w:tcW w:w="992" w:type="dxa"/>
            <w:gridSpan w:val="2"/>
          </w:tcPr>
          <w:p w14:paraId="5FE7F099" w14:textId="77777777" w:rsidR="00B9583B" w:rsidRPr="00C34F8E" w:rsidRDefault="00B9583B" w:rsidP="00FA7B57">
            <w:pPr>
              <w:ind w:left="240" w:hangingChars="100" w:hanging="240"/>
              <w:jc w:val="both"/>
              <w:rPr>
                <w:rFonts w:ascii="標楷體" w:eastAsia="標楷體" w:hAnsi="標楷體"/>
              </w:rPr>
            </w:pPr>
          </w:p>
        </w:tc>
        <w:tc>
          <w:tcPr>
            <w:tcW w:w="927" w:type="dxa"/>
          </w:tcPr>
          <w:p w14:paraId="60060009" w14:textId="77777777" w:rsidR="00B9583B" w:rsidRPr="00C34F8E" w:rsidRDefault="00B9583B" w:rsidP="00FA7B57">
            <w:pPr>
              <w:ind w:left="240" w:hangingChars="100" w:hanging="240"/>
              <w:jc w:val="both"/>
              <w:rPr>
                <w:rFonts w:ascii="標楷體" w:eastAsia="標楷體" w:hAnsi="標楷體"/>
              </w:rPr>
            </w:pPr>
          </w:p>
        </w:tc>
      </w:tr>
      <w:tr w:rsidR="001742F1" w:rsidRPr="00C34F8E" w14:paraId="212245D8"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vAlign w:val="center"/>
          </w:tcPr>
          <w:p w14:paraId="61641E18" w14:textId="77777777" w:rsidR="00B9583B" w:rsidRDefault="00B9583B" w:rsidP="005255DD">
            <w:pPr>
              <w:jc w:val="both"/>
              <w:rPr>
                <w:rFonts w:ascii="標楷體" w:eastAsia="標楷體" w:hAnsi="標楷體"/>
              </w:rPr>
            </w:pPr>
          </w:p>
        </w:tc>
        <w:tc>
          <w:tcPr>
            <w:tcW w:w="0" w:type="auto"/>
            <w:vAlign w:val="center"/>
          </w:tcPr>
          <w:p w14:paraId="58E37807" w14:textId="70DE05D8" w:rsidR="00B9583B" w:rsidRDefault="00B9583B" w:rsidP="00197BE5">
            <w:pPr>
              <w:jc w:val="both"/>
              <w:rPr>
                <w:rFonts w:ascii="標楷體" w:eastAsia="標楷體" w:hAnsi="標楷體"/>
              </w:rPr>
            </w:pPr>
            <w:r>
              <w:rPr>
                <w:rFonts w:ascii="標楷體" w:eastAsia="標楷體" w:hAnsi="標楷體" w:hint="eastAsia"/>
              </w:rPr>
              <w:t>2.對志工隊建立聯繫或輔導機制</w:t>
            </w:r>
            <w:r w:rsidR="00666EA2">
              <w:rPr>
                <w:rFonts w:ascii="標楷體" w:eastAsia="標楷體" w:hAnsi="標楷體" w:hint="eastAsia"/>
              </w:rPr>
              <w:t>5</w:t>
            </w:r>
            <w:r w:rsidR="00712117">
              <w:rPr>
                <w:rFonts w:ascii="標楷體" w:eastAsia="標楷體" w:hAnsi="標楷體" w:hint="eastAsia"/>
              </w:rPr>
              <w:t>%</w:t>
            </w:r>
          </w:p>
        </w:tc>
        <w:tc>
          <w:tcPr>
            <w:tcW w:w="0" w:type="auto"/>
            <w:vAlign w:val="center"/>
          </w:tcPr>
          <w:p w14:paraId="2980814E" w14:textId="67B409E2" w:rsidR="00B9583B" w:rsidRPr="00C34F8E" w:rsidRDefault="00B9583B" w:rsidP="002A3BC6">
            <w:pPr>
              <w:suppressAutoHyphens/>
              <w:ind w:leftChars="16" w:left="38"/>
              <w:jc w:val="both"/>
              <w:rPr>
                <w:rFonts w:ascii="標楷體" w:eastAsia="標楷體" w:hAnsi="標楷體"/>
              </w:rPr>
            </w:pPr>
            <w:r w:rsidRPr="00657F9A">
              <w:rPr>
                <w:rFonts w:ascii="標楷體" w:eastAsia="標楷體" w:hAnsi="標楷體" w:hint="eastAsia"/>
              </w:rPr>
              <w:t>對</w:t>
            </w:r>
            <w:r>
              <w:rPr>
                <w:rFonts w:ascii="標楷體" w:eastAsia="標楷體" w:hAnsi="標楷體" w:hint="eastAsia"/>
              </w:rPr>
              <w:t>志工隊</w:t>
            </w:r>
            <w:r w:rsidRPr="00657F9A">
              <w:rPr>
                <w:rFonts w:ascii="標楷體" w:eastAsia="標楷體" w:hAnsi="標楷體" w:hint="eastAsia"/>
              </w:rPr>
              <w:t>建立輔導</w:t>
            </w:r>
            <w:r>
              <w:rPr>
                <w:rFonts w:ascii="標楷體" w:eastAsia="標楷體" w:hAnsi="標楷體" w:hint="eastAsia"/>
              </w:rPr>
              <w:t>(</w:t>
            </w:r>
            <w:r w:rsidRPr="00657F9A">
              <w:rPr>
                <w:rFonts w:ascii="標楷體" w:eastAsia="標楷體" w:hAnsi="標楷體" w:hint="eastAsia"/>
              </w:rPr>
              <w:t>含退場機制</w:t>
            </w:r>
            <w:r>
              <w:rPr>
                <w:rFonts w:ascii="標楷體" w:eastAsia="標楷體" w:hAnsi="標楷體" w:hint="eastAsia"/>
              </w:rPr>
              <w:t>)或聯繫機制</w:t>
            </w:r>
            <w:r w:rsidR="00E11BC2">
              <w:rPr>
                <w:rFonts w:ascii="標楷體" w:eastAsia="標楷體" w:hAnsi="標楷體" w:hint="eastAsia"/>
              </w:rPr>
              <w:t>。</w:t>
            </w:r>
          </w:p>
        </w:tc>
        <w:tc>
          <w:tcPr>
            <w:tcW w:w="976" w:type="dxa"/>
            <w:vAlign w:val="center"/>
          </w:tcPr>
          <w:p w14:paraId="41ED623B" w14:textId="48675B0E" w:rsidR="00B9583B" w:rsidRPr="00BF54CC" w:rsidRDefault="009902BC" w:rsidP="00F7099E">
            <w:pPr>
              <w:jc w:val="center"/>
              <w:rPr>
                <w:rFonts w:ascii="標楷體" w:eastAsia="標楷體" w:hAnsi="標楷體"/>
              </w:rPr>
            </w:pPr>
            <w:r>
              <w:rPr>
                <w:rFonts w:ascii="標楷體" w:eastAsia="標楷體" w:hAnsi="標楷體" w:hint="eastAsia"/>
              </w:rPr>
              <w:t>5</w:t>
            </w:r>
          </w:p>
        </w:tc>
        <w:tc>
          <w:tcPr>
            <w:tcW w:w="2977" w:type="dxa"/>
          </w:tcPr>
          <w:p w14:paraId="4ADE438E" w14:textId="6E21B0C4" w:rsidR="00B9583B" w:rsidRPr="00BA3C79" w:rsidRDefault="00B9583B" w:rsidP="001F5F52">
            <w:pPr>
              <w:ind w:leftChars="-36" w:left="-86"/>
              <w:rPr>
                <w:rFonts w:ascii="標楷體" w:eastAsia="標楷體" w:hAnsi="標楷體"/>
              </w:rPr>
            </w:pPr>
          </w:p>
        </w:tc>
        <w:tc>
          <w:tcPr>
            <w:tcW w:w="2571" w:type="dxa"/>
            <w:gridSpan w:val="3"/>
            <w:vAlign w:val="center"/>
          </w:tcPr>
          <w:p w14:paraId="4BD27B6C" w14:textId="77777777" w:rsidR="00B9583B" w:rsidRPr="00C34F8E" w:rsidRDefault="00B9583B" w:rsidP="00FA7B57">
            <w:pPr>
              <w:ind w:left="240" w:hangingChars="100" w:hanging="240"/>
              <w:jc w:val="both"/>
              <w:rPr>
                <w:rFonts w:ascii="標楷體" w:eastAsia="標楷體" w:hAnsi="標楷體"/>
              </w:rPr>
            </w:pPr>
          </w:p>
        </w:tc>
        <w:tc>
          <w:tcPr>
            <w:tcW w:w="992" w:type="dxa"/>
            <w:gridSpan w:val="2"/>
          </w:tcPr>
          <w:p w14:paraId="64D5BA18" w14:textId="77777777" w:rsidR="00B9583B" w:rsidRPr="00C34F8E" w:rsidRDefault="00B9583B" w:rsidP="00FA7B57">
            <w:pPr>
              <w:ind w:left="240" w:hangingChars="100" w:hanging="240"/>
              <w:jc w:val="both"/>
              <w:rPr>
                <w:rFonts w:ascii="標楷體" w:eastAsia="標楷體" w:hAnsi="標楷體"/>
              </w:rPr>
            </w:pPr>
          </w:p>
        </w:tc>
        <w:tc>
          <w:tcPr>
            <w:tcW w:w="927" w:type="dxa"/>
          </w:tcPr>
          <w:p w14:paraId="76511F14" w14:textId="77777777" w:rsidR="00B9583B" w:rsidRPr="00C34F8E" w:rsidRDefault="00B9583B" w:rsidP="00FA7B57">
            <w:pPr>
              <w:ind w:left="240" w:hangingChars="100" w:hanging="240"/>
              <w:jc w:val="both"/>
              <w:rPr>
                <w:rFonts w:ascii="標楷體" w:eastAsia="標楷體" w:hAnsi="標楷體"/>
              </w:rPr>
            </w:pPr>
          </w:p>
        </w:tc>
      </w:tr>
      <w:tr w:rsidR="00D64C4A" w:rsidRPr="00C34F8E" w14:paraId="3686FD50"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3ADE2172" w14:textId="77777777" w:rsidR="00D64C4A" w:rsidRDefault="00D64C4A" w:rsidP="00BF54CC">
            <w:pPr>
              <w:jc w:val="both"/>
              <w:rPr>
                <w:rFonts w:ascii="標楷體" w:eastAsia="標楷體" w:hAnsi="標楷體"/>
              </w:rPr>
            </w:pPr>
          </w:p>
        </w:tc>
        <w:tc>
          <w:tcPr>
            <w:tcW w:w="0" w:type="auto"/>
            <w:vMerge w:val="restart"/>
            <w:vAlign w:val="center"/>
          </w:tcPr>
          <w:p w14:paraId="76B5F22B" w14:textId="6515A8AD" w:rsidR="00D64C4A" w:rsidRPr="004C6BF4" w:rsidRDefault="00D64C4A" w:rsidP="008E115B">
            <w:pPr>
              <w:jc w:val="both"/>
              <w:rPr>
                <w:rFonts w:ascii="標楷體" w:eastAsia="標楷體" w:hAnsi="標楷體"/>
              </w:rPr>
            </w:pPr>
            <w:r w:rsidRPr="004C6BF4">
              <w:rPr>
                <w:rFonts w:ascii="標楷體" w:eastAsia="標楷體" w:hAnsi="標楷體" w:hint="eastAsia"/>
                <w:spacing w:val="-10"/>
              </w:rPr>
              <w:t>3.</w:t>
            </w:r>
            <w:r w:rsidR="00A861DE" w:rsidRPr="004C6BF4">
              <w:rPr>
                <w:rFonts w:ascii="標楷體" w:eastAsia="標楷體" w:hAnsi="標楷體"/>
                <w:spacing w:val="-10"/>
              </w:rPr>
              <w:t>志願服務紀錄</w:t>
            </w:r>
            <w:proofErr w:type="gramStart"/>
            <w:r w:rsidR="00A861DE" w:rsidRPr="004C6BF4">
              <w:rPr>
                <w:rFonts w:ascii="標楷體" w:eastAsia="標楷體" w:hAnsi="標楷體"/>
                <w:spacing w:val="-10"/>
              </w:rPr>
              <w:t>冊</w:t>
            </w:r>
            <w:proofErr w:type="gramEnd"/>
            <w:r w:rsidR="00A861DE" w:rsidRPr="004C6BF4">
              <w:rPr>
                <w:rFonts w:ascii="標楷體" w:eastAsia="標楷體" w:hAnsi="標楷體"/>
                <w:spacing w:val="-10"/>
              </w:rPr>
              <w:t>核發及登錄辦理</w:t>
            </w:r>
            <w:r w:rsidR="00A861DE" w:rsidRPr="004C6BF4">
              <w:rPr>
                <w:rFonts w:ascii="標楷體" w:eastAsia="標楷體" w:hAnsi="標楷體"/>
                <w:spacing w:val="-10"/>
              </w:rPr>
              <w:lastRenderedPageBreak/>
              <w:t>情形</w:t>
            </w:r>
            <w:r w:rsidR="00F4208A">
              <w:rPr>
                <w:rFonts w:ascii="標楷體" w:eastAsia="標楷體" w:hAnsi="標楷體" w:hint="eastAsia"/>
                <w:spacing w:val="-10"/>
              </w:rPr>
              <w:t>10</w:t>
            </w:r>
            <w:r w:rsidR="00712117">
              <w:rPr>
                <w:rFonts w:ascii="標楷體" w:eastAsia="標楷體" w:hAnsi="標楷體" w:hint="eastAsia"/>
              </w:rPr>
              <w:t>%</w:t>
            </w:r>
          </w:p>
        </w:tc>
        <w:tc>
          <w:tcPr>
            <w:tcW w:w="0" w:type="auto"/>
            <w:vAlign w:val="center"/>
          </w:tcPr>
          <w:p w14:paraId="3D186112" w14:textId="668D98DE" w:rsidR="00D64C4A" w:rsidRPr="00657F9A" w:rsidRDefault="00D64C4A" w:rsidP="008E115B">
            <w:pPr>
              <w:pStyle w:val="ab"/>
              <w:snapToGrid w:val="0"/>
              <w:ind w:left="211" w:hangingChars="96" w:hanging="211"/>
              <w:jc w:val="both"/>
              <w:rPr>
                <w:rFonts w:ascii="標楷體" w:hAnsi="標楷體"/>
                <w:color w:val="000000"/>
                <w:spacing w:val="-10"/>
                <w:sz w:val="24"/>
              </w:rPr>
            </w:pPr>
            <w:r w:rsidRPr="00657F9A">
              <w:rPr>
                <w:rFonts w:ascii="標楷體" w:hAnsi="標楷體"/>
                <w:color w:val="000000"/>
                <w:spacing w:val="-10"/>
                <w:sz w:val="24"/>
              </w:rPr>
              <w:lastRenderedPageBreak/>
              <w:t>領有</w:t>
            </w:r>
            <w:proofErr w:type="gramStart"/>
            <w:r w:rsidRPr="00657F9A">
              <w:rPr>
                <w:rFonts w:ascii="標楷體" w:hAnsi="標楷體"/>
                <w:color w:val="000000"/>
                <w:spacing w:val="-10"/>
                <w:sz w:val="24"/>
              </w:rPr>
              <w:t>紀錄冊達</w:t>
            </w:r>
            <w:proofErr w:type="gramEnd"/>
            <w:r w:rsidRPr="00657F9A">
              <w:rPr>
                <w:rFonts w:ascii="標楷體" w:hAnsi="標楷體" w:hint="eastAsia"/>
                <w:color w:val="000000"/>
                <w:spacing w:val="-10"/>
                <w:sz w:val="24"/>
              </w:rPr>
              <w:t>90</w:t>
            </w:r>
            <w:r w:rsidRPr="00657F9A">
              <w:rPr>
                <w:rFonts w:ascii="標楷體" w:hAnsi="標楷體"/>
                <w:color w:val="000000"/>
                <w:spacing w:val="-10"/>
                <w:sz w:val="24"/>
              </w:rPr>
              <w:t>%以上</w:t>
            </w:r>
            <w:r w:rsidR="00E11BC2">
              <w:rPr>
                <w:rFonts w:ascii="標楷體" w:hAnsi="標楷體" w:hint="eastAsia"/>
                <w:color w:val="000000"/>
                <w:spacing w:val="-10"/>
                <w:sz w:val="24"/>
              </w:rPr>
              <w:t>。</w:t>
            </w:r>
          </w:p>
        </w:tc>
        <w:tc>
          <w:tcPr>
            <w:tcW w:w="976" w:type="dxa"/>
            <w:vAlign w:val="center"/>
          </w:tcPr>
          <w:p w14:paraId="6B50B658" w14:textId="7BE7F5F7" w:rsidR="00D64C4A" w:rsidRPr="00C34F8E" w:rsidRDefault="004522E0" w:rsidP="00F7099E">
            <w:pPr>
              <w:jc w:val="center"/>
              <w:rPr>
                <w:rFonts w:ascii="標楷體" w:eastAsia="標楷體" w:hAnsi="標楷體"/>
              </w:rPr>
            </w:pPr>
            <w:r>
              <w:rPr>
                <w:rFonts w:ascii="標楷體" w:eastAsia="標楷體" w:hAnsi="標楷體" w:hint="eastAsia"/>
              </w:rPr>
              <w:t>10</w:t>
            </w:r>
          </w:p>
        </w:tc>
        <w:tc>
          <w:tcPr>
            <w:tcW w:w="2977" w:type="dxa"/>
            <w:vMerge w:val="restart"/>
          </w:tcPr>
          <w:p w14:paraId="127040C3" w14:textId="68262CA6" w:rsidR="00D64C4A" w:rsidRPr="00BA3C79" w:rsidRDefault="00345BC5" w:rsidP="008E115B">
            <w:pPr>
              <w:rPr>
                <w:rFonts w:ascii="標楷體" w:eastAsia="標楷體" w:hAnsi="標楷體"/>
              </w:rPr>
            </w:pPr>
            <w:r>
              <w:rPr>
                <w:rFonts w:ascii="標楷體" w:eastAsia="標楷體" w:hAnsi="標楷體" w:hint="eastAsia"/>
              </w:rPr>
              <w:t>本項紀錄</w:t>
            </w:r>
            <w:proofErr w:type="gramStart"/>
            <w:r>
              <w:rPr>
                <w:rFonts w:ascii="標楷體" w:eastAsia="標楷體" w:hAnsi="標楷體" w:hint="eastAsia"/>
              </w:rPr>
              <w:t>冊</w:t>
            </w:r>
            <w:proofErr w:type="gramEnd"/>
            <w:r>
              <w:rPr>
                <w:rFonts w:ascii="標楷體" w:eastAsia="標楷體" w:hAnsi="標楷體" w:hint="eastAsia"/>
              </w:rPr>
              <w:t>核發</w:t>
            </w:r>
            <w:proofErr w:type="gramStart"/>
            <w:r>
              <w:rPr>
                <w:rFonts w:ascii="標楷體" w:eastAsia="標楷體" w:hAnsi="標楷體" w:hint="eastAsia"/>
              </w:rPr>
              <w:t>採計</w:t>
            </w:r>
            <w:r w:rsidR="008859A8">
              <w:rPr>
                <w:rFonts w:ascii="標楷體" w:eastAsia="標楷體" w:hAnsi="標楷體" w:hint="eastAsia"/>
              </w:rPr>
              <w:t>紙</w:t>
            </w:r>
            <w:proofErr w:type="gramEnd"/>
            <w:r w:rsidR="008859A8">
              <w:rPr>
                <w:rFonts w:ascii="標楷體" w:eastAsia="標楷體" w:hAnsi="標楷體" w:hint="eastAsia"/>
              </w:rPr>
              <w:t>本</w:t>
            </w:r>
            <w:r w:rsidR="00C8536D">
              <w:rPr>
                <w:rFonts w:ascii="標楷體" w:eastAsia="標楷體" w:hAnsi="標楷體" w:hint="eastAsia"/>
              </w:rPr>
              <w:t>加</w:t>
            </w:r>
            <w:r>
              <w:rPr>
                <w:rFonts w:ascii="標楷體" w:eastAsia="標楷體" w:hAnsi="標楷體" w:hint="eastAsia"/>
              </w:rPr>
              <w:t>電子</w:t>
            </w:r>
            <w:proofErr w:type="gramStart"/>
            <w:r>
              <w:rPr>
                <w:rFonts w:ascii="標楷體" w:eastAsia="標楷體" w:hAnsi="標楷體" w:hint="eastAsia"/>
              </w:rPr>
              <w:t>紀錄冊</w:t>
            </w:r>
            <w:proofErr w:type="gramEnd"/>
            <w:r>
              <w:rPr>
                <w:rFonts w:ascii="標楷體" w:eastAsia="標楷體" w:hAnsi="標楷體" w:hint="eastAsia"/>
              </w:rPr>
              <w:t>。</w:t>
            </w:r>
          </w:p>
        </w:tc>
        <w:tc>
          <w:tcPr>
            <w:tcW w:w="2571" w:type="dxa"/>
            <w:gridSpan w:val="3"/>
            <w:vMerge w:val="restart"/>
            <w:vAlign w:val="center"/>
          </w:tcPr>
          <w:p w14:paraId="777136CD" w14:textId="77777777" w:rsidR="00D64C4A" w:rsidRPr="004A70CA" w:rsidRDefault="00D64C4A" w:rsidP="008E115B">
            <w:pPr>
              <w:ind w:left="240" w:hangingChars="100" w:hanging="240"/>
              <w:jc w:val="both"/>
              <w:rPr>
                <w:rFonts w:ascii="標楷體" w:eastAsia="標楷體" w:hAnsi="標楷體"/>
              </w:rPr>
            </w:pPr>
          </w:p>
        </w:tc>
        <w:tc>
          <w:tcPr>
            <w:tcW w:w="992" w:type="dxa"/>
            <w:gridSpan w:val="2"/>
            <w:vMerge w:val="restart"/>
          </w:tcPr>
          <w:p w14:paraId="4D505EFE" w14:textId="77777777" w:rsidR="00D64C4A" w:rsidRPr="00C34F8E" w:rsidRDefault="00D64C4A" w:rsidP="008E115B">
            <w:pPr>
              <w:ind w:left="240" w:hangingChars="100" w:hanging="240"/>
              <w:jc w:val="both"/>
              <w:rPr>
                <w:rFonts w:ascii="標楷體" w:eastAsia="標楷體" w:hAnsi="標楷體"/>
              </w:rPr>
            </w:pPr>
          </w:p>
        </w:tc>
        <w:tc>
          <w:tcPr>
            <w:tcW w:w="927" w:type="dxa"/>
            <w:vMerge w:val="restart"/>
          </w:tcPr>
          <w:p w14:paraId="1F590E51" w14:textId="77777777" w:rsidR="00D64C4A" w:rsidRPr="00C34F8E" w:rsidRDefault="00D64C4A" w:rsidP="008E115B">
            <w:pPr>
              <w:ind w:left="240" w:hangingChars="100" w:hanging="240"/>
              <w:jc w:val="both"/>
              <w:rPr>
                <w:rFonts w:ascii="標楷體" w:eastAsia="標楷體" w:hAnsi="標楷體"/>
              </w:rPr>
            </w:pPr>
          </w:p>
        </w:tc>
      </w:tr>
      <w:tr w:rsidR="00D64C4A" w:rsidRPr="00C34F8E" w14:paraId="61DE1595"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73B0AF44" w14:textId="77777777" w:rsidR="00D64C4A" w:rsidRDefault="00D64C4A" w:rsidP="00BF54CC">
            <w:pPr>
              <w:jc w:val="both"/>
              <w:rPr>
                <w:rFonts w:ascii="標楷體" w:eastAsia="標楷體" w:hAnsi="標楷體"/>
              </w:rPr>
            </w:pPr>
          </w:p>
        </w:tc>
        <w:tc>
          <w:tcPr>
            <w:tcW w:w="0" w:type="auto"/>
            <w:vMerge/>
          </w:tcPr>
          <w:p w14:paraId="5C40AF4C" w14:textId="77777777" w:rsidR="00D64C4A" w:rsidRDefault="00D64C4A" w:rsidP="008E115B">
            <w:pPr>
              <w:jc w:val="both"/>
              <w:rPr>
                <w:rFonts w:ascii="標楷體" w:eastAsia="標楷體" w:hAnsi="標楷體"/>
              </w:rPr>
            </w:pPr>
          </w:p>
        </w:tc>
        <w:tc>
          <w:tcPr>
            <w:tcW w:w="0" w:type="auto"/>
            <w:vAlign w:val="center"/>
          </w:tcPr>
          <w:p w14:paraId="3891F085" w14:textId="4AA628F9" w:rsidR="00D64C4A" w:rsidRPr="00AE132A" w:rsidRDefault="00D64C4A" w:rsidP="00D20444">
            <w:pPr>
              <w:rPr>
                <w:rFonts w:ascii="標楷體" w:eastAsia="標楷體" w:hAnsi="標楷體"/>
              </w:rPr>
            </w:pPr>
            <w:r w:rsidRPr="00AE132A">
              <w:rPr>
                <w:rFonts w:ascii="標楷體" w:eastAsia="標楷體" w:hAnsi="標楷體"/>
              </w:rPr>
              <w:t>領有</w:t>
            </w:r>
            <w:proofErr w:type="gramStart"/>
            <w:r w:rsidRPr="00AE132A">
              <w:rPr>
                <w:rFonts w:ascii="標楷體" w:eastAsia="標楷體" w:hAnsi="標楷體"/>
              </w:rPr>
              <w:t>紀錄冊達</w:t>
            </w:r>
            <w:proofErr w:type="gramEnd"/>
            <w:r w:rsidR="009902BC">
              <w:rPr>
                <w:rFonts w:ascii="標楷體" w:eastAsia="標楷體" w:hAnsi="標楷體" w:hint="eastAsia"/>
              </w:rPr>
              <w:t>5</w:t>
            </w:r>
            <w:r w:rsidRPr="00AE132A">
              <w:rPr>
                <w:rFonts w:ascii="標楷體" w:eastAsia="標楷體" w:hAnsi="標楷體" w:hint="eastAsia"/>
              </w:rPr>
              <w:t>0</w:t>
            </w:r>
            <w:r w:rsidRPr="00AE132A">
              <w:rPr>
                <w:rFonts w:ascii="標楷體" w:eastAsia="標楷體" w:hAnsi="標楷體"/>
              </w:rPr>
              <w:t>%以上</w:t>
            </w:r>
            <w:r w:rsidRPr="00AE132A">
              <w:rPr>
                <w:rFonts w:ascii="標楷體" w:eastAsia="標楷體" w:hAnsi="標楷體" w:hint="eastAsia"/>
              </w:rPr>
              <w:t>未達90%</w:t>
            </w:r>
            <w:r w:rsidR="00E11BC2">
              <w:rPr>
                <w:rFonts w:ascii="標楷體" w:eastAsia="標楷體" w:hAnsi="標楷體" w:hint="eastAsia"/>
              </w:rPr>
              <w:t>。</w:t>
            </w:r>
          </w:p>
        </w:tc>
        <w:tc>
          <w:tcPr>
            <w:tcW w:w="976" w:type="dxa"/>
            <w:vAlign w:val="center"/>
          </w:tcPr>
          <w:p w14:paraId="51C4E619" w14:textId="77777777" w:rsidR="00D64C4A" w:rsidRPr="00C34F8E" w:rsidRDefault="00D01579" w:rsidP="00F7099E">
            <w:pPr>
              <w:jc w:val="center"/>
              <w:rPr>
                <w:rFonts w:ascii="標楷體" w:eastAsia="標楷體" w:hAnsi="標楷體"/>
              </w:rPr>
            </w:pPr>
            <w:r>
              <w:rPr>
                <w:rFonts w:ascii="標楷體" w:eastAsia="標楷體" w:hAnsi="標楷體" w:hint="eastAsia"/>
              </w:rPr>
              <w:t>6</w:t>
            </w:r>
          </w:p>
        </w:tc>
        <w:tc>
          <w:tcPr>
            <w:tcW w:w="2977" w:type="dxa"/>
            <w:vMerge/>
          </w:tcPr>
          <w:p w14:paraId="09BC2760" w14:textId="77777777" w:rsidR="00D64C4A" w:rsidRPr="00BA3C79" w:rsidRDefault="00D64C4A" w:rsidP="008E115B">
            <w:pPr>
              <w:rPr>
                <w:rFonts w:ascii="標楷體" w:eastAsia="標楷體" w:hAnsi="標楷體"/>
              </w:rPr>
            </w:pPr>
          </w:p>
        </w:tc>
        <w:tc>
          <w:tcPr>
            <w:tcW w:w="2571" w:type="dxa"/>
            <w:gridSpan w:val="3"/>
            <w:vMerge/>
            <w:vAlign w:val="center"/>
          </w:tcPr>
          <w:p w14:paraId="123F3CA2" w14:textId="77777777" w:rsidR="00D64C4A" w:rsidRPr="00C34F8E" w:rsidRDefault="00D64C4A" w:rsidP="008E115B">
            <w:pPr>
              <w:ind w:left="240" w:hangingChars="100" w:hanging="240"/>
              <w:jc w:val="both"/>
              <w:rPr>
                <w:rFonts w:ascii="標楷體" w:eastAsia="標楷體" w:hAnsi="標楷體"/>
              </w:rPr>
            </w:pPr>
          </w:p>
        </w:tc>
        <w:tc>
          <w:tcPr>
            <w:tcW w:w="992" w:type="dxa"/>
            <w:gridSpan w:val="2"/>
            <w:vMerge/>
          </w:tcPr>
          <w:p w14:paraId="1F05D384" w14:textId="77777777" w:rsidR="00D64C4A" w:rsidRPr="00C34F8E" w:rsidRDefault="00D64C4A" w:rsidP="008E115B">
            <w:pPr>
              <w:ind w:left="240" w:hangingChars="100" w:hanging="240"/>
              <w:jc w:val="both"/>
              <w:rPr>
                <w:rFonts w:ascii="標楷體" w:eastAsia="標楷體" w:hAnsi="標楷體"/>
              </w:rPr>
            </w:pPr>
          </w:p>
        </w:tc>
        <w:tc>
          <w:tcPr>
            <w:tcW w:w="927" w:type="dxa"/>
            <w:vMerge/>
          </w:tcPr>
          <w:p w14:paraId="3D903F6D" w14:textId="77777777" w:rsidR="00D64C4A" w:rsidRPr="00C34F8E" w:rsidRDefault="00D64C4A" w:rsidP="008E115B">
            <w:pPr>
              <w:ind w:left="240" w:hangingChars="100" w:hanging="240"/>
              <w:jc w:val="both"/>
              <w:rPr>
                <w:rFonts w:ascii="標楷體" w:eastAsia="標楷體" w:hAnsi="標楷體"/>
              </w:rPr>
            </w:pPr>
          </w:p>
        </w:tc>
      </w:tr>
      <w:tr w:rsidR="00D64C4A" w:rsidRPr="00C34F8E" w14:paraId="435F6155"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1FEEDEEE" w14:textId="77777777" w:rsidR="00D64C4A" w:rsidRDefault="00D64C4A" w:rsidP="00BF54CC">
            <w:pPr>
              <w:jc w:val="both"/>
              <w:rPr>
                <w:rFonts w:ascii="標楷體" w:eastAsia="標楷體" w:hAnsi="標楷體"/>
              </w:rPr>
            </w:pPr>
          </w:p>
        </w:tc>
        <w:tc>
          <w:tcPr>
            <w:tcW w:w="0" w:type="auto"/>
            <w:vMerge/>
          </w:tcPr>
          <w:p w14:paraId="29EB1639" w14:textId="77777777" w:rsidR="00D64C4A" w:rsidRDefault="00D64C4A" w:rsidP="008E115B">
            <w:pPr>
              <w:jc w:val="both"/>
              <w:rPr>
                <w:rFonts w:ascii="標楷體" w:eastAsia="標楷體" w:hAnsi="標楷體"/>
              </w:rPr>
            </w:pPr>
          </w:p>
        </w:tc>
        <w:tc>
          <w:tcPr>
            <w:tcW w:w="0" w:type="auto"/>
            <w:vAlign w:val="center"/>
          </w:tcPr>
          <w:p w14:paraId="3AC0404E" w14:textId="674F802E" w:rsidR="00D64C4A" w:rsidRPr="00657F9A" w:rsidRDefault="00D64C4A" w:rsidP="008E115B">
            <w:pPr>
              <w:pStyle w:val="ab"/>
              <w:snapToGrid w:val="0"/>
              <w:ind w:left="211" w:hangingChars="96" w:hanging="211"/>
              <w:jc w:val="both"/>
              <w:rPr>
                <w:rFonts w:ascii="標楷體" w:hAnsi="標楷體"/>
                <w:color w:val="000000"/>
                <w:spacing w:val="-10"/>
                <w:sz w:val="24"/>
              </w:rPr>
            </w:pPr>
            <w:r w:rsidRPr="00657F9A">
              <w:rPr>
                <w:rFonts w:ascii="標楷體" w:hAnsi="標楷體"/>
                <w:color w:val="000000"/>
                <w:spacing w:val="-10"/>
                <w:sz w:val="24"/>
              </w:rPr>
              <w:t>領有</w:t>
            </w:r>
            <w:proofErr w:type="gramStart"/>
            <w:r w:rsidRPr="00657F9A">
              <w:rPr>
                <w:rFonts w:ascii="標楷體" w:hAnsi="標楷體"/>
                <w:color w:val="000000"/>
                <w:spacing w:val="-10"/>
                <w:sz w:val="24"/>
              </w:rPr>
              <w:t>紀錄冊</w:t>
            </w:r>
            <w:r w:rsidR="009902BC">
              <w:rPr>
                <w:rFonts w:ascii="標楷體" w:hAnsi="標楷體" w:hint="eastAsia"/>
                <w:color w:val="000000"/>
                <w:spacing w:val="-10"/>
                <w:sz w:val="24"/>
              </w:rPr>
              <w:t>未</w:t>
            </w:r>
            <w:proofErr w:type="gramEnd"/>
            <w:r w:rsidRPr="00657F9A">
              <w:rPr>
                <w:rFonts w:ascii="標楷體" w:hAnsi="標楷體"/>
                <w:color w:val="000000"/>
                <w:spacing w:val="-10"/>
                <w:sz w:val="24"/>
              </w:rPr>
              <w:t>達</w:t>
            </w:r>
            <w:r w:rsidR="009902BC">
              <w:rPr>
                <w:rFonts w:ascii="標楷體" w:hAnsi="標楷體" w:hint="eastAsia"/>
                <w:color w:val="000000"/>
                <w:spacing w:val="-10"/>
                <w:sz w:val="24"/>
              </w:rPr>
              <w:t>5</w:t>
            </w:r>
            <w:r w:rsidR="00F83410">
              <w:rPr>
                <w:rFonts w:ascii="標楷體" w:hAnsi="標楷體" w:hint="eastAsia"/>
                <w:color w:val="000000"/>
                <w:spacing w:val="-10"/>
                <w:sz w:val="24"/>
              </w:rPr>
              <w:t>0</w:t>
            </w:r>
            <w:r w:rsidRPr="00AE132A">
              <w:rPr>
                <w:rFonts w:ascii="標楷體" w:hAnsi="標楷體"/>
              </w:rPr>
              <w:t>%</w:t>
            </w:r>
            <w:r w:rsidR="00E11BC2">
              <w:rPr>
                <w:rFonts w:ascii="標楷體" w:hAnsi="標楷體" w:hint="eastAsia"/>
              </w:rPr>
              <w:t>。</w:t>
            </w:r>
          </w:p>
        </w:tc>
        <w:tc>
          <w:tcPr>
            <w:tcW w:w="976" w:type="dxa"/>
            <w:vAlign w:val="center"/>
          </w:tcPr>
          <w:p w14:paraId="7C6FC1A1" w14:textId="1B4F4B3B" w:rsidR="00D64C4A" w:rsidRPr="00C34F8E" w:rsidRDefault="009902BC" w:rsidP="00F7099E">
            <w:pPr>
              <w:jc w:val="center"/>
              <w:rPr>
                <w:rFonts w:ascii="標楷體" w:eastAsia="標楷體" w:hAnsi="標楷體"/>
              </w:rPr>
            </w:pPr>
            <w:r>
              <w:rPr>
                <w:rFonts w:ascii="標楷體" w:eastAsia="標楷體" w:hAnsi="標楷體" w:hint="eastAsia"/>
              </w:rPr>
              <w:t>0</w:t>
            </w:r>
          </w:p>
        </w:tc>
        <w:tc>
          <w:tcPr>
            <w:tcW w:w="2977" w:type="dxa"/>
            <w:vMerge/>
          </w:tcPr>
          <w:p w14:paraId="666440C3" w14:textId="77777777" w:rsidR="00D64C4A" w:rsidRPr="00BA3C79" w:rsidRDefault="00D64C4A" w:rsidP="008E115B">
            <w:pPr>
              <w:rPr>
                <w:rFonts w:ascii="標楷體" w:eastAsia="標楷體" w:hAnsi="標楷體"/>
              </w:rPr>
            </w:pPr>
          </w:p>
        </w:tc>
        <w:tc>
          <w:tcPr>
            <w:tcW w:w="2571" w:type="dxa"/>
            <w:gridSpan w:val="3"/>
            <w:vMerge/>
            <w:vAlign w:val="center"/>
          </w:tcPr>
          <w:p w14:paraId="2F155BAC" w14:textId="77777777" w:rsidR="00D64C4A" w:rsidRPr="00C34F8E" w:rsidRDefault="00D64C4A" w:rsidP="008E115B">
            <w:pPr>
              <w:ind w:left="240" w:hangingChars="100" w:hanging="240"/>
              <w:jc w:val="both"/>
              <w:rPr>
                <w:rFonts w:ascii="標楷體" w:eastAsia="標楷體" w:hAnsi="標楷體"/>
              </w:rPr>
            </w:pPr>
          </w:p>
        </w:tc>
        <w:tc>
          <w:tcPr>
            <w:tcW w:w="992" w:type="dxa"/>
            <w:gridSpan w:val="2"/>
            <w:vMerge/>
          </w:tcPr>
          <w:p w14:paraId="616A9F5D" w14:textId="77777777" w:rsidR="00D64C4A" w:rsidRPr="00C34F8E" w:rsidRDefault="00D64C4A" w:rsidP="008E115B">
            <w:pPr>
              <w:ind w:left="240" w:hangingChars="100" w:hanging="240"/>
              <w:jc w:val="both"/>
              <w:rPr>
                <w:rFonts w:ascii="標楷體" w:eastAsia="標楷體" w:hAnsi="標楷體"/>
              </w:rPr>
            </w:pPr>
          </w:p>
        </w:tc>
        <w:tc>
          <w:tcPr>
            <w:tcW w:w="927" w:type="dxa"/>
            <w:vMerge/>
          </w:tcPr>
          <w:p w14:paraId="5270905F" w14:textId="77777777" w:rsidR="00D64C4A" w:rsidRPr="00C34F8E" w:rsidRDefault="00D64C4A" w:rsidP="008E115B">
            <w:pPr>
              <w:ind w:left="240" w:hangingChars="100" w:hanging="240"/>
              <w:jc w:val="both"/>
              <w:rPr>
                <w:rFonts w:ascii="標楷體" w:eastAsia="標楷體" w:hAnsi="標楷體"/>
              </w:rPr>
            </w:pPr>
          </w:p>
        </w:tc>
      </w:tr>
      <w:tr w:rsidR="00A861DE" w:rsidRPr="00C34F8E" w14:paraId="6ECF3C67"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501EBBD8" w14:textId="77777777" w:rsidR="00A861DE" w:rsidRDefault="00A861DE" w:rsidP="00BF54CC">
            <w:pPr>
              <w:jc w:val="both"/>
              <w:rPr>
                <w:rFonts w:ascii="標楷體" w:eastAsia="標楷體" w:hAnsi="標楷體"/>
              </w:rPr>
            </w:pPr>
          </w:p>
        </w:tc>
        <w:tc>
          <w:tcPr>
            <w:tcW w:w="0" w:type="auto"/>
          </w:tcPr>
          <w:p w14:paraId="46193984" w14:textId="5D24E5B6" w:rsidR="00A861DE" w:rsidRPr="004C6BF4" w:rsidRDefault="00712117" w:rsidP="008E115B">
            <w:pPr>
              <w:jc w:val="both"/>
              <w:rPr>
                <w:rFonts w:ascii="標楷體" w:eastAsia="標楷體" w:hAnsi="標楷體"/>
              </w:rPr>
            </w:pPr>
            <w:r>
              <w:rPr>
                <w:rFonts w:ascii="標楷體" w:eastAsia="標楷體" w:hAnsi="標楷體" w:hint="eastAsia"/>
                <w:spacing w:val="-10"/>
              </w:rPr>
              <w:t>4</w:t>
            </w:r>
            <w:r w:rsidR="00A861DE" w:rsidRPr="004C6BF4">
              <w:rPr>
                <w:rFonts w:ascii="標楷體" w:eastAsia="標楷體" w:hAnsi="標楷體"/>
                <w:spacing w:val="-10"/>
              </w:rPr>
              <w:t>志工具電子紀錄</w:t>
            </w:r>
            <w:proofErr w:type="gramStart"/>
            <w:r w:rsidR="00A861DE" w:rsidRPr="004C6BF4">
              <w:rPr>
                <w:rFonts w:ascii="標楷體" w:eastAsia="標楷體" w:hAnsi="標楷體"/>
                <w:spacing w:val="-10"/>
              </w:rPr>
              <w:t>冊</w:t>
            </w:r>
            <w:proofErr w:type="gramEnd"/>
            <w:r w:rsidR="00A861DE" w:rsidRPr="004C6BF4">
              <w:rPr>
                <w:rFonts w:ascii="標楷體" w:eastAsia="標楷體" w:hAnsi="標楷體"/>
                <w:spacing w:val="-10"/>
              </w:rPr>
              <w:t>比率3%</w:t>
            </w:r>
          </w:p>
        </w:tc>
        <w:tc>
          <w:tcPr>
            <w:tcW w:w="0" w:type="auto"/>
            <w:vAlign w:val="center"/>
          </w:tcPr>
          <w:p w14:paraId="50C053F2" w14:textId="0F1F75BF" w:rsidR="00A861DE" w:rsidRPr="00657F9A" w:rsidRDefault="00A861DE" w:rsidP="008E115B">
            <w:pPr>
              <w:pStyle w:val="ab"/>
              <w:snapToGrid w:val="0"/>
              <w:ind w:left="211" w:hangingChars="96" w:hanging="211"/>
              <w:jc w:val="both"/>
              <w:rPr>
                <w:rFonts w:ascii="標楷體" w:hAnsi="標楷體"/>
                <w:color w:val="000000"/>
                <w:spacing w:val="-10"/>
                <w:sz w:val="24"/>
              </w:rPr>
            </w:pPr>
            <w:r>
              <w:rPr>
                <w:rFonts w:ascii="標楷體" w:hAnsi="標楷體" w:hint="eastAsia"/>
                <w:spacing w:val="-10"/>
                <w:sz w:val="24"/>
              </w:rPr>
              <w:t>志</w:t>
            </w:r>
            <w:r w:rsidRPr="00A862E0">
              <w:rPr>
                <w:rFonts w:ascii="標楷體" w:hAnsi="標楷體"/>
                <w:spacing w:val="-10"/>
                <w:sz w:val="24"/>
              </w:rPr>
              <w:t>工具電子紀錄</w:t>
            </w:r>
            <w:proofErr w:type="gramStart"/>
            <w:r w:rsidRPr="00A862E0">
              <w:rPr>
                <w:rFonts w:ascii="標楷體" w:hAnsi="標楷體"/>
                <w:spacing w:val="-10"/>
                <w:sz w:val="24"/>
              </w:rPr>
              <w:t>冊</w:t>
            </w:r>
            <w:proofErr w:type="gramEnd"/>
            <w:r w:rsidRPr="00A862E0">
              <w:rPr>
                <w:rFonts w:ascii="標楷體" w:hAnsi="標楷體"/>
                <w:spacing w:val="-10"/>
                <w:sz w:val="24"/>
              </w:rPr>
              <w:t>比率達60%以上</w:t>
            </w:r>
            <w:r w:rsidR="00E11BC2">
              <w:rPr>
                <w:rFonts w:ascii="標楷體" w:hAnsi="標楷體" w:hint="eastAsia"/>
                <w:spacing w:val="-10"/>
                <w:sz w:val="24"/>
              </w:rPr>
              <w:t>。</w:t>
            </w:r>
          </w:p>
        </w:tc>
        <w:tc>
          <w:tcPr>
            <w:tcW w:w="976" w:type="dxa"/>
            <w:vAlign w:val="center"/>
          </w:tcPr>
          <w:p w14:paraId="7D614054" w14:textId="0CD3FBB8" w:rsidR="00A861DE" w:rsidRDefault="004522E0" w:rsidP="00F7099E">
            <w:pPr>
              <w:jc w:val="center"/>
              <w:rPr>
                <w:rFonts w:ascii="標楷體" w:eastAsia="標楷體" w:hAnsi="標楷體"/>
              </w:rPr>
            </w:pPr>
            <w:r>
              <w:rPr>
                <w:rFonts w:ascii="標楷體" w:eastAsia="標楷體" w:hAnsi="標楷體" w:hint="eastAsia"/>
              </w:rPr>
              <w:t>3</w:t>
            </w:r>
          </w:p>
        </w:tc>
        <w:tc>
          <w:tcPr>
            <w:tcW w:w="2977" w:type="dxa"/>
          </w:tcPr>
          <w:p w14:paraId="00D8A619" w14:textId="77777777" w:rsidR="00A861DE" w:rsidRPr="00A861DE" w:rsidRDefault="00A861DE" w:rsidP="008B72FB">
            <w:pPr>
              <w:jc w:val="both"/>
              <w:rPr>
                <w:rFonts w:ascii="標楷體" w:eastAsia="標楷體" w:hAnsi="標楷體"/>
              </w:rPr>
            </w:pPr>
            <w:r w:rsidRPr="00A861DE">
              <w:rPr>
                <w:rFonts w:ascii="標楷體" w:eastAsia="標楷體" w:hAnsi="標楷體" w:hint="eastAsia"/>
              </w:rPr>
              <w:t>1.電子</w:t>
            </w:r>
            <w:proofErr w:type="gramStart"/>
            <w:r w:rsidRPr="00A861DE">
              <w:rPr>
                <w:rFonts w:ascii="標楷體" w:eastAsia="標楷體" w:hAnsi="標楷體" w:hint="eastAsia"/>
              </w:rPr>
              <w:t>紀錄冊係指志</w:t>
            </w:r>
            <w:proofErr w:type="gramEnd"/>
            <w:r w:rsidRPr="00A861DE">
              <w:rPr>
                <w:rFonts w:ascii="標楷體" w:eastAsia="標楷體" w:hAnsi="標楷體" w:hint="eastAsia"/>
              </w:rPr>
              <w:t>工服務資料已登錄於「志願服務資訊整合系統」，不以紙本紀錄</w:t>
            </w:r>
            <w:proofErr w:type="gramStart"/>
            <w:r w:rsidRPr="00A861DE">
              <w:rPr>
                <w:rFonts w:ascii="標楷體" w:eastAsia="標楷體" w:hAnsi="標楷體" w:hint="eastAsia"/>
              </w:rPr>
              <w:t>冊</w:t>
            </w:r>
            <w:proofErr w:type="gramEnd"/>
            <w:r w:rsidRPr="00A861DE">
              <w:rPr>
                <w:rFonts w:ascii="標楷體" w:eastAsia="標楷體" w:hAnsi="標楷體" w:hint="eastAsia"/>
              </w:rPr>
              <w:t>為限。</w:t>
            </w:r>
          </w:p>
          <w:p w14:paraId="1268C9ED" w14:textId="77777777" w:rsidR="00A861DE" w:rsidRPr="00A861DE" w:rsidRDefault="00A861DE" w:rsidP="008B72FB">
            <w:pPr>
              <w:jc w:val="both"/>
              <w:rPr>
                <w:rFonts w:ascii="標楷體" w:eastAsia="標楷體" w:hAnsi="標楷體"/>
              </w:rPr>
            </w:pPr>
            <w:r w:rsidRPr="00A861DE">
              <w:rPr>
                <w:rFonts w:ascii="標楷體" w:eastAsia="標楷體" w:hAnsi="標楷體" w:hint="eastAsia"/>
              </w:rPr>
              <w:t>2.紙本</w:t>
            </w:r>
            <w:proofErr w:type="gramStart"/>
            <w:r w:rsidRPr="00A861DE">
              <w:rPr>
                <w:rFonts w:ascii="標楷體" w:eastAsia="標楷體" w:hAnsi="標楷體" w:hint="eastAsia"/>
              </w:rPr>
              <w:t>紀錄冊經</w:t>
            </w:r>
            <w:proofErr w:type="gramEnd"/>
            <w:r w:rsidRPr="00A861DE">
              <w:rPr>
                <w:rFonts w:ascii="標楷體" w:eastAsia="標楷體" w:hAnsi="標楷體" w:hint="eastAsia"/>
              </w:rPr>
              <w:t>登錄於系統者，亦視為電子紀錄。</w:t>
            </w:r>
          </w:p>
          <w:p w14:paraId="4D6CFEF9" w14:textId="77777777" w:rsidR="00A861DE" w:rsidRDefault="00A861DE" w:rsidP="008B72FB">
            <w:pPr>
              <w:jc w:val="both"/>
              <w:rPr>
                <w:rFonts w:ascii="標楷體" w:eastAsia="標楷體" w:hAnsi="標楷體"/>
              </w:rPr>
            </w:pPr>
            <w:r w:rsidRPr="00A861DE">
              <w:rPr>
                <w:rFonts w:ascii="標楷體" w:eastAsia="標楷體" w:hAnsi="標楷體" w:hint="eastAsia"/>
              </w:rPr>
              <w:t>3.本項評分重點在於志工服務紀錄之完整性及系統登錄情形。</w:t>
            </w:r>
          </w:p>
          <w:p w14:paraId="16EDD96B" w14:textId="6A6B1BE4" w:rsidR="004522E0" w:rsidRPr="00C35459" w:rsidRDefault="004522E0" w:rsidP="008B72FB">
            <w:pPr>
              <w:jc w:val="both"/>
              <w:rPr>
                <w:rFonts w:ascii="標楷體" w:eastAsia="標楷體" w:hAnsi="標楷體"/>
                <w:b/>
                <w:bCs/>
                <w:u w:val="single"/>
              </w:rPr>
            </w:pPr>
            <w:r w:rsidRPr="00C35459">
              <w:rPr>
                <w:rFonts w:ascii="標楷體" w:eastAsia="標楷體" w:hAnsi="標楷體" w:hint="eastAsia"/>
                <w:b/>
                <w:bCs/>
                <w:u w:val="single"/>
              </w:rPr>
              <w:t>4.</w:t>
            </w:r>
            <w:r w:rsidRPr="00C35459">
              <w:rPr>
                <w:rFonts w:ascii="標楷體" w:eastAsia="標楷體" w:hAnsi="標楷體"/>
                <w:b/>
                <w:bCs/>
                <w:spacing w:val="-10"/>
                <w:u w:val="single"/>
              </w:rPr>
              <w:t>志工具電子紀錄</w:t>
            </w:r>
            <w:proofErr w:type="gramStart"/>
            <w:r w:rsidRPr="00C35459">
              <w:rPr>
                <w:rFonts w:ascii="標楷體" w:eastAsia="標楷體" w:hAnsi="標楷體"/>
                <w:b/>
                <w:bCs/>
                <w:spacing w:val="-10"/>
                <w:u w:val="single"/>
              </w:rPr>
              <w:t>冊</w:t>
            </w:r>
            <w:proofErr w:type="gramEnd"/>
            <w:r w:rsidRPr="00C35459">
              <w:rPr>
                <w:rFonts w:ascii="標楷體" w:eastAsia="標楷體" w:hAnsi="標楷體"/>
                <w:b/>
                <w:bCs/>
                <w:spacing w:val="-10"/>
                <w:u w:val="single"/>
              </w:rPr>
              <w:t>比率未滿60%（分數=3分x比率/60%）</w:t>
            </w:r>
          </w:p>
        </w:tc>
        <w:tc>
          <w:tcPr>
            <w:tcW w:w="2571" w:type="dxa"/>
            <w:gridSpan w:val="3"/>
            <w:vAlign w:val="center"/>
          </w:tcPr>
          <w:p w14:paraId="3DBA9DEF" w14:textId="77777777" w:rsidR="00A861DE" w:rsidRPr="00C34F8E" w:rsidRDefault="00A861DE" w:rsidP="008E115B">
            <w:pPr>
              <w:ind w:left="240" w:hangingChars="100" w:hanging="240"/>
              <w:jc w:val="both"/>
              <w:rPr>
                <w:rFonts w:ascii="標楷體" w:eastAsia="標楷體" w:hAnsi="標楷體"/>
              </w:rPr>
            </w:pPr>
          </w:p>
        </w:tc>
        <w:tc>
          <w:tcPr>
            <w:tcW w:w="992" w:type="dxa"/>
            <w:gridSpan w:val="2"/>
          </w:tcPr>
          <w:p w14:paraId="3B49BF47" w14:textId="77777777" w:rsidR="00A861DE" w:rsidRPr="00C34F8E" w:rsidRDefault="00A861DE" w:rsidP="008E115B">
            <w:pPr>
              <w:ind w:left="240" w:hangingChars="100" w:hanging="240"/>
              <w:jc w:val="both"/>
              <w:rPr>
                <w:rFonts w:ascii="標楷體" w:eastAsia="標楷體" w:hAnsi="標楷體"/>
              </w:rPr>
            </w:pPr>
          </w:p>
        </w:tc>
        <w:tc>
          <w:tcPr>
            <w:tcW w:w="927" w:type="dxa"/>
          </w:tcPr>
          <w:p w14:paraId="173BDE63" w14:textId="77777777" w:rsidR="00A861DE" w:rsidRPr="00C34F8E" w:rsidRDefault="00A861DE" w:rsidP="008E115B">
            <w:pPr>
              <w:ind w:left="240" w:hangingChars="100" w:hanging="240"/>
              <w:jc w:val="both"/>
              <w:rPr>
                <w:rFonts w:ascii="標楷體" w:eastAsia="標楷體" w:hAnsi="標楷體"/>
              </w:rPr>
            </w:pPr>
          </w:p>
        </w:tc>
      </w:tr>
      <w:tr w:rsidR="001742F1" w:rsidRPr="00C34F8E" w14:paraId="51B67DAD" w14:textId="77777777" w:rsidTr="00F70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3D25C508" w14:textId="77777777" w:rsidR="00B9583B" w:rsidRDefault="00B9583B" w:rsidP="00BF54CC">
            <w:pPr>
              <w:jc w:val="both"/>
              <w:rPr>
                <w:rFonts w:ascii="標楷體" w:eastAsia="標楷體" w:hAnsi="標楷體"/>
              </w:rPr>
            </w:pPr>
          </w:p>
        </w:tc>
        <w:tc>
          <w:tcPr>
            <w:tcW w:w="0" w:type="auto"/>
            <w:vAlign w:val="center"/>
          </w:tcPr>
          <w:p w14:paraId="6D04A4DC" w14:textId="27910722" w:rsidR="00B9583B" w:rsidRDefault="005B2B61" w:rsidP="008F0CF9">
            <w:pPr>
              <w:jc w:val="both"/>
              <w:rPr>
                <w:rFonts w:ascii="標楷體" w:eastAsia="標楷體" w:hAnsi="標楷體"/>
              </w:rPr>
            </w:pPr>
            <w:r>
              <w:rPr>
                <w:rFonts w:ascii="標楷體" w:eastAsia="標楷體" w:hAnsi="標楷體" w:hint="eastAsia"/>
              </w:rPr>
              <w:t>5</w:t>
            </w:r>
            <w:r w:rsidR="00B9583B">
              <w:rPr>
                <w:rFonts w:ascii="標楷體" w:eastAsia="標楷體" w:hAnsi="標楷體"/>
              </w:rPr>
              <w:t>.</w:t>
            </w:r>
            <w:r w:rsidR="00B9583B" w:rsidRPr="00C34F8E">
              <w:rPr>
                <w:rFonts w:ascii="標楷體" w:eastAsia="標楷體" w:hAnsi="標楷體" w:hint="eastAsia"/>
              </w:rPr>
              <w:t>志願服務報表</w:t>
            </w:r>
            <w:r w:rsidR="00A861DE">
              <w:rPr>
                <w:rFonts w:ascii="標楷體" w:eastAsia="標楷體" w:hAnsi="標楷體" w:hint="eastAsia"/>
              </w:rPr>
              <w:t>及工作</w:t>
            </w:r>
            <w:proofErr w:type="gramStart"/>
            <w:r w:rsidR="00A861DE">
              <w:rPr>
                <w:rFonts w:ascii="標楷體" w:eastAsia="標楷體" w:hAnsi="標楷體" w:hint="eastAsia"/>
              </w:rPr>
              <w:t>報告</w:t>
            </w:r>
            <w:r w:rsidR="00B9583B" w:rsidRPr="00C34F8E">
              <w:rPr>
                <w:rFonts w:ascii="標楷體" w:eastAsia="標楷體" w:hAnsi="標楷體" w:hint="eastAsia"/>
              </w:rPr>
              <w:t>造送</w:t>
            </w:r>
            <w:proofErr w:type="gramEnd"/>
            <w:r w:rsidR="00DB056F">
              <w:rPr>
                <w:rFonts w:ascii="標楷體" w:eastAsia="標楷體" w:hAnsi="標楷體" w:hint="eastAsia"/>
              </w:rPr>
              <w:t>5%</w:t>
            </w:r>
          </w:p>
        </w:tc>
        <w:tc>
          <w:tcPr>
            <w:tcW w:w="0" w:type="auto"/>
            <w:vAlign w:val="center"/>
          </w:tcPr>
          <w:p w14:paraId="66358DC5" w14:textId="7BB0A921" w:rsidR="00B9583B" w:rsidRPr="00657F9A" w:rsidRDefault="00B9583B" w:rsidP="008F0CF9">
            <w:pPr>
              <w:jc w:val="both"/>
              <w:rPr>
                <w:rFonts w:ascii="標楷體" w:hAnsi="標楷體"/>
                <w:spacing w:val="-10"/>
              </w:rPr>
            </w:pPr>
            <w:r w:rsidRPr="00C34F8E">
              <w:rPr>
                <w:rFonts w:eastAsia="標楷體" w:hint="eastAsia"/>
              </w:rPr>
              <w:t>每年報送志願服務概況表</w:t>
            </w:r>
            <w:r w:rsidR="00F83410">
              <w:rPr>
                <w:rFonts w:eastAsia="標楷體" w:hint="eastAsia"/>
              </w:rPr>
              <w:t>及工作報告</w:t>
            </w:r>
            <w:r w:rsidR="00E11BC2">
              <w:rPr>
                <w:rFonts w:eastAsia="標楷體" w:hint="eastAsia"/>
              </w:rPr>
              <w:t>。</w:t>
            </w:r>
          </w:p>
        </w:tc>
        <w:tc>
          <w:tcPr>
            <w:tcW w:w="976" w:type="dxa"/>
            <w:vAlign w:val="center"/>
          </w:tcPr>
          <w:p w14:paraId="2F8CB687" w14:textId="77777777" w:rsidR="00B9583B" w:rsidRPr="00C34F8E" w:rsidRDefault="00D64C4A" w:rsidP="00F7099E">
            <w:pPr>
              <w:jc w:val="center"/>
              <w:rPr>
                <w:rFonts w:ascii="標楷體" w:eastAsia="標楷體" w:hAnsi="標楷體"/>
              </w:rPr>
            </w:pPr>
            <w:r>
              <w:rPr>
                <w:rFonts w:ascii="標楷體" w:eastAsia="標楷體" w:hAnsi="標楷體" w:hint="eastAsia"/>
              </w:rPr>
              <w:t>5</w:t>
            </w:r>
          </w:p>
        </w:tc>
        <w:tc>
          <w:tcPr>
            <w:tcW w:w="2977" w:type="dxa"/>
          </w:tcPr>
          <w:p w14:paraId="44432B77" w14:textId="77777777" w:rsidR="00B9583B" w:rsidRPr="00BA3C79" w:rsidRDefault="00B9583B" w:rsidP="00645B49">
            <w:pPr>
              <w:rPr>
                <w:rFonts w:ascii="標楷體" w:eastAsia="標楷體" w:hAnsi="標楷體"/>
              </w:rPr>
            </w:pPr>
          </w:p>
        </w:tc>
        <w:tc>
          <w:tcPr>
            <w:tcW w:w="2571" w:type="dxa"/>
            <w:gridSpan w:val="3"/>
            <w:vAlign w:val="center"/>
          </w:tcPr>
          <w:p w14:paraId="5FE74693" w14:textId="77777777" w:rsidR="00B9583B" w:rsidRPr="00C34F8E" w:rsidRDefault="00B9583B" w:rsidP="00FA7B57">
            <w:pPr>
              <w:ind w:left="240" w:hangingChars="100" w:hanging="240"/>
              <w:jc w:val="both"/>
              <w:rPr>
                <w:rFonts w:ascii="標楷體" w:eastAsia="標楷體" w:hAnsi="標楷體"/>
              </w:rPr>
            </w:pPr>
          </w:p>
        </w:tc>
        <w:tc>
          <w:tcPr>
            <w:tcW w:w="992" w:type="dxa"/>
            <w:gridSpan w:val="2"/>
          </w:tcPr>
          <w:p w14:paraId="468B6725" w14:textId="77777777" w:rsidR="00B9583B" w:rsidRPr="00C34F8E" w:rsidRDefault="00B9583B" w:rsidP="00FA7B57">
            <w:pPr>
              <w:ind w:left="240" w:hangingChars="100" w:hanging="240"/>
              <w:jc w:val="both"/>
              <w:rPr>
                <w:rFonts w:ascii="標楷體" w:eastAsia="標楷體" w:hAnsi="標楷體"/>
              </w:rPr>
            </w:pPr>
          </w:p>
        </w:tc>
        <w:tc>
          <w:tcPr>
            <w:tcW w:w="927" w:type="dxa"/>
          </w:tcPr>
          <w:p w14:paraId="6D00C5F0" w14:textId="77777777" w:rsidR="00B9583B" w:rsidRPr="00C34F8E" w:rsidRDefault="00B9583B" w:rsidP="00FA7B57">
            <w:pPr>
              <w:ind w:left="240" w:hangingChars="100" w:hanging="240"/>
              <w:jc w:val="both"/>
              <w:rPr>
                <w:rFonts w:ascii="標楷體" w:eastAsia="標楷體" w:hAnsi="標楷體"/>
              </w:rPr>
            </w:pPr>
          </w:p>
        </w:tc>
      </w:tr>
      <w:tr w:rsidR="003075E6" w:rsidRPr="00C34F8E" w14:paraId="58BF1585" w14:textId="77777777" w:rsidTr="00387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6100287E" w14:textId="77777777" w:rsidR="003075E6" w:rsidRDefault="003075E6" w:rsidP="00BF54CC">
            <w:pPr>
              <w:jc w:val="both"/>
              <w:rPr>
                <w:rFonts w:ascii="標楷體" w:eastAsia="標楷體" w:hAnsi="標楷體"/>
              </w:rPr>
            </w:pPr>
          </w:p>
        </w:tc>
        <w:tc>
          <w:tcPr>
            <w:tcW w:w="0" w:type="auto"/>
            <w:vMerge w:val="restart"/>
            <w:vAlign w:val="center"/>
          </w:tcPr>
          <w:p w14:paraId="5E1E5106" w14:textId="74D3E663" w:rsidR="003075E6" w:rsidRDefault="005B2B61" w:rsidP="008F0CF9">
            <w:pPr>
              <w:jc w:val="both"/>
              <w:rPr>
                <w:rFonts w:ascii="標楷體" w:eastAsia="標楷體" w:hAnsi="標楷體"/>
              </w:rPr>
            </w:pPr>
            <w:r>
              <w:rPr>
                <w:rFonts w:ascii="標楷體" w:eastAsia="標楷體" w:hAnsi="標楷體" w:hint="eastAsia"/>
              </w:rPr>
              <w:t>6</w:t>
            </w:r>
            <w:r w:rsidR="003075E6">
              <w:rPr>
                <w:rFonts w:ascii="標楷體" w:eastAsia="標楷體" w:hAnsi="標楷體" w:hint="eastAsia"/>
              </w:rPr>
              <w:t>.</w:t>
            </w:r>
            <w:r w:rsidR="003075E6" w:rsidRPr="00C34F8E">
              <w:rPr>
                <w:rFonts w:ascii="標楷體" w:eastAsia="標楷體" w:hAnsi="標楷體" w:hint="eastAsia"/>
              </w:rPr>
              <w:t>志願服務資訊整合系統</w:t>
            </w:r>
            <w:r w:rsidR="00DB056F">
              <w:rPr>
                <w:rFonts w:ascii="標楷體" w:eastAsia="標楷體" w:hAnsi="標楷體" w:hint="eastAsia"/>
              </w:rPr>
              <w:t>10%</w:t>
            </w:r>
          </w:p>
        </w:tc>
        <w:tc>
          <w:tcPr>
            <w:tcW w:w="0" w:type="auto"/>
            <w:vAlign w:val="center"/>
          </w:tcPr>
          <w:p w14:paraId="4C17388F" w14:textId="3FB2DBEC" w:rsidR="003075E6" w:rsidRPr="00C34F8E" w:rsidRDefault="003075E6" w:rsidP="008F0CF9">
            <w:pPr>
              <w:pStyle w:val="Default"/>
              <w:jc w:val="both"/>
              <w:rPr>
                <w:rFonts w:eastAsia="標楷體"/>
              </w:rPr>
            </w:pPr>
            <w:r>
              <w:rPr>
                <w:rFonts w:eastAsia="標楷體" w:hint="eastAsia"/>
              </w:rPr>
              <w:t>於</w:t>
            </w:r>
            <w:r w:rsidRPr="00C34F8E">
              <w:rPr>
                <w:rFonts w:eastAsia="標楷體" w:hint="eastAsia"/>
              </w:rPr>
              <w:t>衛生福利部志願服務資訊整合系統，完成志工收編、基本資料</w:t>
            </w:r>
            <w:r w:rsidRPr="00C34F8E">
              <w:rPr>
                <w:rFonts w:eastAsia="標楷體"/>
              </w:rPr>
              <w:t>(</w:t>
            </w:r>
            <w:r w:rsidRPr="00C34F8E">
              <w:rPr>
                <w:rFonts w:eastAsia="標楷體" w:hint="eastAsia"/>
              </w:rPr>
              <w:t>訓練、服務時數及</w:t>
            </w:r>
            <w:proofErr w:type="gramStart"/>
            <w:r w:rsidRPr="00C34F8E">
              <w:rPr>
                <w:rFonts w:eastAsia="標楷體" w:hint="eastAsia"/>
              </w:rPr>
              <w:t>紀錄冊</w:t>
            </w:r>
            <w:proofErr w:type="gramEnd"/>
            <w:r w:rsidRPr="00C34F8E">
              <w:rPr>
                <w:rFonts w:eastAsia="標楷體"/>
              </w:rPr>
              <w:t>)</w:t>
            </w:r>
            <w:r w:rsidR="002369E0">
              <w:rPr>
                <w:rFonts w:eastAsia="標楷體" w:hint="eastAsia"/>
              </w:rPr>
              <w:t>完整</w:t>
            </w:r>
            <w:r w:rsidRPr="00C34F8E">
              <w:rPr>
                <w:rFonts w:eastAsia="標楷體" w:hint="eastAsia"/>
              </w:rPr>
              <w:t>登錄</w:t>
            </w:r>
            <w:r w:rsidR="00E11BC2">
              <w:rPr>
                <w:rFonts w:eastAsia="標楷體" w:hint="eastAsia"/>
              </w:rPr>
              <w:t>。</w:t>
            </w:r>
          </w:p>
        </w:tc>
        <w:tc>
          <w:tcPr>
            <w:tcW w:w="976" w:type="dxa"/>
            <w:vAlign w:val="center"/>
          </w:tcPr>
          <w:p w14:paraId="31E19693" w14:textId="53F14A41" w:rsidR="003075E6" w:rsidRPr="00C34F8E" w:rsidRDefault="00DB056F" w:rsidP="00387E6F">
            <w:pPr>
              <w:jc w:val="center"/>
              <w:rPr>
                <w:rFonts w:ascii="標楷體" w:eastAsia="標楷體" w:hAnsi="標楷體"/>
              </w:rPr>
            </w:pPr>
            <w:r>
              <w:rPr>
                <w:rFonts w:ascii="標楷體" w:eastAsia="標楷體" w:hAnsi="標楷體" w:hint="eastAsia"/>
              </w:rPr>
              <w:t>10</w:t>
            </w:r>
          </w:p>
        </w:tc>
        <w:tc>
          <w:tcPr>
            <w:tcW w:w="2977" w:type="dxa"/>
            <w:vMerge w:val="restart"/>
          </w:tcPr>
          <w:p w14:paraId="365A49F6" w14:textId="77777777" w:rsidR="003075E6" w:rsidRPr="00BA3C79" w:rsidRDefault="003075E6" w:rsidP="00645B49">
            <w:pPr>
              <w:rPr>
                <w:rFonts w:ascii="標楷體" w:eastAsia="標楷體" w:hAnsi="標楷體"/>
              </w:rPr>
            </w:pPr>
          </w:p>
        </w:tc>
        <w:tc>
          <w:tcPr>
            <w:tcW w:w="2571" w:type="dxa"/>
            <w:gridSpan w:val="3"/>
            <w:vMerge w:val="restart"/>
            <w:vAlign w:val="center"/>
          </w:tcPr>
          <w:p w14:paraId="40D443ED" w14:textId="77777777" w:rsidR="003075E6" w:rsidRPr="00C34F8E" w:rsidRDefault="003075E6" w:rsidP="00FA7B57">
            <w:pPr>
              <w:ind w:left="240" w:hangingChars="100" w:hanging="240"/>
              <w:jc w:val="both"/>
              <w:rPr>
                <w:rFonts w:ascii="標楷體" w:eastAsia="標楷體" w:hAnsi="標楷體"/>
              </w:rPr>
            </w:pPr>
          </w:p>
        </w:tc>
        <w:tc>
          <w:tcPr>
            <w:tcW w:w="992" w:type="dxa"/>
            <w:gridSpan w:val="2"/>
            <w:vMerge w:val="restart"/>
          </w:tcPr>
          <w:p w14:paraId="2A3EA19B" w14:textId="77777777" w:rsidR="003075E6" w:rsidRPr="00C34F8E" w:rsidRDefault="003075E6" w:rsidP="00FA7B57">
            <w:pPr>
              <w:ind w:left="240" w:hangingChars="100" w:hanging="240"/>
              <w:jc w:val="both"/>
              <w:rPr>
                <w:rFonts w:ascii="標楷體" w:eastAsia="標楷體" w:hAnsi="標楷體"/>
              </w:rPr>
            </w:pPr>
          </w:p>
        </w:tc>
        <w:tc>
          <w:tcPr>
            <w:tcW w:w="927" w:type="dxa"/>
            <w:vMerge w:val="restart"/>
          </w:tcPr>
          <w:p w14:paraId="3FCA8E3A" w14:textId="77777777" w:rsidR="003075E6" w:rsidRPr="00C34F8E" w:rsidRDefault="003075E6" w:rsidP="00FA7B57">
            <w:pPr>
              <w:ind w:left="240" w:hangingChars="100" w:hanging="240"/>
              <w:jc w:val="both"/>
              <w:rPr>
                <w:rFonts w:ascii="標楷體" w:eastAsia="標楷體" w:hAnsi="標楷體"/>
              </w:rPr>
            </w:pPr>
          </w:p>
        </w:tc>
      </w:tr>
      <w:tr w:rsidR="003075E6" w:rsidRPr="00C34F8E" w14:paraId="2670E7A6" w14:textId="77777777" w:rsidTr="00387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35A96FFA" w14:textId="77777777" w:rsidR="003075E6" w:rsidRDefault="003075E6" w:rsidP="00BF54CC">
            <w:pPr>
              <w:jc w:val="both"/>
              <w:rPr>
                <w:rFonts w:ascii="標楷體" w:eastAsia="標楷體" w:hAnsi="標楷體"/>
              </w:rPr>
            </w:pPr>
          </w:p>
        </w:tc>
        <w:tc>
          <w:tcPr>
            <w:tcW w:w="0" w:type="auto"/>
            <w:vMerge/>
            <w:vAlign w:val="center"/>
          </w:tcPr>
          <w:p w14:paraId="4039896F" w14:textId="77777777" w:rsidR="003075E6" w:rsidRPr="00C34F8E" w:rsidRDefault="003075E6" w:rsidP="008F0CF9">
            <w:pPr>
              <w:jc w:val="both"/>
              <w:rPr>
                <w:rFonts w:ascii="標楷體" w:eastAsia="標楷體" w:hAnsi="標楷體"/>
              </w:rPr>
            </w:pPr>
          </w:p>
        </w:tc>
        <w:tc>
          <w:tcPr>
            <w:tcW w:w="0" w:type="auto"/>
            <w:vAlign w:val="center"/>
          </w:tcPr>
          <w:p w14:paraId="7A5A4954" w14:textId="1A5E55C9" w:rsidR="003075E6" w:rsidRDefault="003075E6" w:rsidP="008F0CF9">
            <w:pPr>
              <w:pStyle w:val="Default"/>
              <w:jc w:val="both"/>
              <w:rPr>
                <w:rFonts w:eastAsia="標楷體"/>
              </w:rPr>
            </w:pPr>
            <w:r>
              <w:rPr>
                <w:rFonts w:eastAsia="標楷體" w:hint="eastAsia"/>
              </w:rPr>
              <w:t>僅於</w:t>
            </w:r>
            <w:r w:rsidRPr="00C34F8E">
              <w:rPr>
                <w:rFonts w:eastAsia="標楷體" w:hint="eastAsia"/>
              </w:rPr>
              <w:t>衛生福利部志願服務資訊整合系統，完成志工收編</w:t>
            </w:r>
            <w:r w:rsidR="00E11BC2">
              <w:rPr>
                <w:rFonts w:eastAsia="標楷體" w:hint="eastAsia"/>
              </w:rPr>
              <w:t>。</w:t>
            </w:r>
          </w:p>
        </w:tc>
        <w:tc>
          <w:tcPr>
            <w:tcW w:w="976" w:type="dxa"/>
            <w:vAlign w:val="center"/>
          </w:tcPr>
          <w:p w14:paraId="74BC0BD5" w14:textId="77777777" w:rsidR="003075E6" w:rsidRPr="00572918" w:rsidRDefault="003075E6" w:rsidP="00387E6F">
            <w:pPr>
              <w:jc w:val="center"/>
              <w:rPr>
                <w:rFonts w:ascii="標楷體" w:eastAsia="標楷體" w:hAnsi="標楷體"/>
              </w:rPr>
            </w:pPr>
            <w:r>
              <w:rPr>
                <w:rFonts w:ascii="標楷體" w:eastAsia="標楷體" w:hAnsi="標楷體" w:hint="eastAsia"/>
              </w:rPr>
              <w:t>5</w:t>
            </w:r>
          </w:p>
        </w:tc>
        <w:tc>
          <w:tcPr>
            <w:tcW w:w="2977" w:type="dxa"/>
            <w:vMerge/>
          </w:tcPr>
          <w:p w14:paraId="6D1ECF01" w14:textId="77777777" w:rsidR="003075E6" w:rsidRPr="00BA3C79" w:rsidRDefault="003075E6" w:rsidP="00645B49">
            <w:pPr>
              <w:rPr>
                <w:rFonts w:ascii="標楷體" w:eastAsia="標楷體" w:hAnsi="標楷體"/>
              </w:rPr>
            </w:pPr>
          </w:p>
        </w:tc>
        <w:tc>
          <w:tcPr>
            <w:tcW w:w="2571" w:type="dxa"/>
            <w:gridSpan w:val="3"/>
            <w:vMerge/>
            <w:vAlign w:val="center"/>
          </w:tcPr>
          <w:p w14:paraId="51F85778" w14:textId="77777777" w:rsidR="003075E6" w:rsidRPr="00C34F8E" w:rsidRDefault="003075E6" w:rsidP="00FA7B57">
            <w:pPr>
              <w:ind w:left="240" w:hangingChars="100" w:hanging="240"/>
              <w:jc w:val="both"/>
              <w:rPr>
                <w:rFonts w:ascii="標楷體" w:eastAsia="標楷體" w:hAnsi="標楷體"/>
              </w:rPr>
            </w:pPr>
          </w:p>
        </w:tc>
        <w:tc>
          <w:tcPr>
            <w:tcW w:w="992" w:type="dxa"/>
            <w:gridSpan w:val="2"/>
            <w:vMerge/>
          </w:tcPr>
          <w:p w14:paraId="3F40650B" w14:textId="77777777" w:rsidR="003075E6" w:rsidRPr="00C34F8E" w:rsidRDefault="003075E6" w:rsidP="00FA7B57">
            <w:pPr>
              <w:ind w:left="240" w:hangingChars="100" w:hanging="240"/>
              <w:jc w:val="both"/>
              <w:rPr>
                <w:rFonts w:ascii="標楷體" w:eastAsia="標楷體" w:hAnsi="標楷體"/>
              </w:rPr>
            </w:pPr>
          </w:p>
        </w:tc>
        <w:tc>
          <w:tcPr>
            <w:tcW w:w="927" w:type="dxa"/>
            <w:vMerge/>
          </w:tcPr>
          <w:p w14:paraId="247137A8" w14:textId="77777777" w:rsidR="003075E6" w:rsidRPr="00C34F8E" w:rsidRDefault="003075E6" w:rsidP="00FA7B57">
            <w:pPr>
              <w:ind w:left="240" w:hangingChars="100" w:hanging="240"/>
              <w:jc w:val="both"/>
              <w:rPr>
                <w:rFonts w:ascii="標楷體" w:eastAsia="標楷體" w:hAnsi="標楷體"/>
              </w:rPr>
            </w:pPr>
          </w:p>
        </w:tc>
      </w:tr>
      <w:tr w:rsidR="003075E6" w:rsidRPr="00C34F8E" w14:paraId="40214A00" w14:textId="77777777" w:rsidTr="00387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547386F2" w14:textId="77777777" w:rsidR="003075E6" w:rsidRDefault="003075E6" w:rsidP="00BF54CC">
            <w:pPr>
              <w:jc w:val="both"/>
              <w:rPr>
                <w:rFonts w:ascii="標楷體" w:eastAsia="標楷體" w:hAnsi="標楷體"/>
              </w:rPr>
            </w:pPr>
          </w:p>
        </w:tc>
        <w:tc>
          <w:tcPr>
            <w:tcW w:w="0" w:type="auto"/>
            <w:vMerge/>
            <w:vAlign w:val="center"/>
          </w:tcPr>
          <w:p w14:paraId="6F0CE23B" w14:textId="77777777" w:rsidR="003075E6" w:rsidRPr="00C34F8E" w:rsidRDefault="003075E6" w:rsidP="008F0CF9">
            <w:pPr>
              <w:jc w:val="both"/>
              <w:rPr>
                <w:rFonts w:ascii="標楷體" w:eastAsia="標楷體" w:hAnsi="標楷體"/>
              </w:rPr>
            </w:pPr>
          </w:p>
        </w:tc>
        <w:tc>
          <w:tcPr>
            <w:tcW w:w="0" w:type="auto"/>
            <w:vAlign w:val="center"/>
          </w:tcPr>
          <w:p w14:paraId="5C4FD5FC" w14:textId="348B2F01" w:rsidR="003075E6" w:rsidRPr="00C34F8E" w:rsidRDefault="003075E6" w:rsidP="008F0CF9">
            <w:pPr>
              <w:pStyle w:val="Default"/>
              <w:jc w:val="both"/>
              <w:rPr>
                <w:rFonts w:eastAsia="標楷體"/>
              </w:rPr>
            </w:pPr>
            <w:r w:rsidRPr="00C34F8E">
              <w:rPr>
                <w:rFonts w:eastAsia="標楷體" w:hint="eastAsia"/>
              </w:rPr>
              <w:t>未登錄衛生福利部志願服務資訊整合系統</w:t>
            </w:r>
            <w:r w:rsidR="00FD227C" w:rsidRPr="00C73B11">
              <w:rPr>
                <w:rFonts w:eastAsia="標楷體" w:hint="eastAsia"/>
              </w:rPr>
              <w:t>。</w:t>
            </w:r>
          </w:p>
        </w:tc>
        <w:tc>
          <w:tcPr>
            <w:tcW w:w="976" w:type="dxa"/>
            <w:vAlign w:val="center"/>
          </w:tcPr>
          <w:p w14:paraId="7DD11BC1" w14:textId="77777777" w:rsidR="003075E6" w:rsidRPr="00C34F8E" w:rsidRDefault="003075E6" w:rsidP="00387E6F">
            <w:pPr>
              <w:jc w:val="center"/>
              <w:rPr>
                <w:rFonts w:ascii="標楷體" w:eastAsia="標楷體" w:hAnsi="標楷體"/>
              </w:rPr>
            </w:pPr>
            <w:r>
              <w:rPr>
                <w:rFonts w:ascii="標楷體" w:eastAsia="標楷體" w:hAnsi="標楷體" w:hint="eastAsia"/>
              </w:rPr>
              <w:t>0</w:t>
            </w:r>
          </w:p>
        </w:tc>
        <w:tc>
          <w:tcPr>
            <w:tcW w:w="2977" w:type="dxa"/>
            <w:vMerge/>
          </w:tcPr>
          <w:p w14:paraId="5A22BAF1" w14:textId="77777777" w:rsidR="003075E6" w:rsidRPr="00BA3C79" w:rsidRDefault="003075E6" w:rsidP="00645B49">
            <w:pPr>
              <w:rPr>
                <w:rFonts w:ascii="標楷體" w:eastAsia="標楷體" w:hAnsi="標楷體"/>
              </w:rPr>
            </w:pPr>
          </w:p>
        </w:tc>
        <w:tc>
          <w:tcPr>
            <w:tcW w:w="2571" w:type="dxa"/>
            <w:gridSpan w:val="3"/>
            <w:vMerge/>
            <w:vAlign w:val="center"/>
          </w:tcPr>
          <w:p w14:paraId="016A84E6" w14:textId="77777777" w:rsidR="003075E6" w:rsidRPr="00C34F8E" w:rsidRDefault="003075E6" w:rsidP="00FA7B57">
            <w:pPr>
              <w:ind w:left="240" w:hangingChars="100" w:hanging="240"/>
              <w:jc w:val="both"/>
              <w:rPr>
                <w:rFonts w:ascii="標楷體" w:eastAsia="標楷體" w:hAnsi="標楷體"/>
              </w:rPr>
            </w:pPr>
          </w:p>
        </w:tc>
        <w:tc>
          <w:tcPr>
            <w:tcW w:w="992" w:type="dxa"/>
            <w:gridSpan w:val="2"/>
            <w:vMerge/>
          </w:tcPr>
          <w:p w14:paraId="6E791AC2" w14:textId="77777777" w:rsidR="003075E6" w:rsidRPr="00C34F8E" w:rsidRDefault="003075E6" w:rsidP="00FA7B57">
            <w:pPr>
              <w:ind w:left="240" w:hangingChars="100" w:hanging="240"/>
              <w:jc w:val="both"/>
              <w:rPr>
                <w:rFonts w:ascii="標楷體" w:eastAsia="標楷體" w:hAnsi="標楷體"/>
              </w:rPr>
            </w:pPr>
          </w:p>
        </w:tc>
        <w:tc>
          <w:tcPr>
            <w:tcW w:w="927" w:type="dxa"/>
            <w:vMerge/>
          </w:tcPr>
          <w:p w14:paraId="37046EF4" w14:textId="77777777" w:rsidR="003075E6" w:rsidRPr="00C34F8E" w:rsidRDefault="003075E6" w:rsidP="00FA7B57">
            <w:pPr>
              <w:ind w:left="240" w:hangingChars="100" w:hanging="240"/>
              <w:jc w:val="both"/>
              <w:rPr>
                <w:rFonts w:ascii="標楷體" w:eastAsia="標楷體" w:hAnsi="標楷體"/>
              </w:rPr>
            </w:pPr>
          </w:p>
        </w:tc>
      </w:tr>
      <w:tr w:rsidR="001742F1" w:rsidRPr="00C34F8E" w14:paraId="0892D2F7" w14:textId="77777777" w:rsidTr="00973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val="restart"/>
            <w:vAlign w:val="center"/>
          </w:tcPr>
          <w:p w14:paraId="7C85053F" w14:textId="243A1BEC" w:rsidR="008E115B" w:rsidRDefault="008E115B" w:rsidP="008E115B">
            <w:pPr>
              <w:jc w:val="both"/>
              <w:rPr>
                <w:rFonts w:ascii="標楷體" w:eastAsia="標楷體" w:hAnsi="標楷體"/>
              </w:rPr>
            </w:pPr>
            <w:r>
              <w:rPr>
                <w:rFonts w:ascii="標楷體" w:eastAsia="標楷體" w:hAnsi="標楷體" w:hint="eastAsia"/>
              </w:rPr>
              <w:t>七、資源管理</w:t>
            </w:r>
            <w:r w:rsidR="00AA4CCB">
              <w:rPr>
                <w:rFonts w:ascii="標楷體" w:eastAsia="標楷體" w:hAnsi="標楷體" w:hint="eastAsia"/>
              </w:rPr>
              <w:t xml:space="preserve"> </w:t>
            </w:r>
            <w:r w:rsidR="00DB056F">
              <w:rPr>
                <w:rFonts w:ascii="標楷體" w:eastAsia="標楷體" w:hAnsi="標楷體" w:hint="eastAsia"/>
              </w:rPr>
              <w:t>6</w:t>
            </w:r>
            <w:r w:rsidR="00AA4CCB" w:rsidRPr="00C34F8E">
              <w:rPr>
                <w:rFonts w:ascii="標楷體" w:eastAsia="標楷體" w:hAnsi="標楷體"/>
              </w:rPr>
              <w:t>%</w:t>
            </w:r>
          </w:p>
        </w:tc>
        <w:tc>
          <w:tcPr>
            <w:tcW w:w="0" w:type="auto"/>
            <w:vAlign w:val="center"/>
          </w:tcPr>
          <w:p w14:paraId="1627392D" w14:textId="46935F85" w:rsidR="008E115B" w:rsidRPr="00C34F8E" w:rsidRDefault="008F0CF9" w:rsidP="008F0CF9">
            <w:pPr>
              <w:jc w:val="both"/>
              <w:rPr>
                <w:rFonts w:ascii="標楷體" w:eastAsia="標楷體" w:hAnsi="標楷體"/>
              </w:rPr>
            </w:pPr>
            <w:r>
              <w:rPr>
                <w:rFonts w:ascii="標楷體" w:eastAsia="標楷體" w:hAnsi="標楷體" w:hint="eastAsia"/>
              </w:rPr>
              <w:t>1.</w:t>
            </w:r>
            <w:r w:rsidR="008E115B" w:rsidRPr="00C34F8E">
              <w:rPr>
                <w:rFonts w:ascii="標楷體" w:eastAsia="標楷體" w:hAnsi="標楷體" w:hint="eastAsia"/>
              </w:rPr>
              <w:t>社會資源連結與運用情形</w:t>
            </w:r>
            <w:r w:rsidR="00FD227C">
              <w:rPr>
                <w:rFonts w:ascii="標楷體" w:eastAsia="標楷體" w:hAnsi="標楷體" w:hint="eastAsia"/>
              </w:rPr>
              <w:t>3%</w:t>
            </w:r>
          </w:p>
        </w:tc>
        <w:tc>
          <w:tcPr>
            <w:tcW w:w="0" w:type="auto"/>
            <w:vAlign w:val="center"/>
          </w:tcPr>
          <w:p w14:paraId="79C92D6A" w14:textId="77777777" w:rsidR="008E115B" w:rsidRPr="00C34F8E" w:rsidRDefault="008E115B" w:rsidP="008F0CF9">
            <w:pPr>
              <w:pStyle w:val="Default"/>
              <w:jc w:val="both"/>
              <w:rPr>
                <w:rFonts w:eastAsia="標楷體"/>
              </w:rPr>
            </w:pPr>
            <w:r w:rsidRPr="00C73B11">
              <w:rPr>
                <w:rFonts w:eastAsia="標楷體" w:hint="eastAsia"/>
              </w:rPr>
              <w:t>結合民間人力、物力、財力等資源推動業務情形。</w:t>
            </w:r>
          </w:p>
        </w:tc>
        <w:tc>
          <w:tcPr>
            <w:tcW w:w="976" w:type="dxa"/>
            <w:vAlign w:val="center"/>
          </w:tcPr>
          <w:p w14:paraId="35E032F2" w14:textId="0A7AFBCE" w:rsidR="008E115B" w:rsidRPr="00C34F8E" w:rsidRDefault="00DB056F" w:rsidP="006379C0">
            <w:pPr>
              <w:jc w:val="center"/>
              <w:rPr>
                <w:rFonts w:ascii="標楷體" w:eastAsia="標楷體" w:hAnsi="標楷體"/>
              </w:rPr>
            </w:pPr>
            <w:r>
              <w:rPr>
                <w:rFonts w:ascii="標楷體" w:eastAsia="標楷體" w:hAnsi="標楷體" w:hint="eastAsia"/>
              </w:rPr>
              <w:t>3</w:t>
            </w:r>
          </w:p>
        </w:tc>
        <w:tc>
          <w:tcPr>
            <w:tcW w:w="2977" w:type="dxa"/>
            <w:vAlign w:val="center"/>
          </w:tcPr>
          <w:p w14:paraId="750F3611" w14:textId="77777777" w:rsidR="008E115B" w:rsidRPr="00BA3C79" w:rsidRDefault="008E115B" w:rsidP="00973036">
            <w:pPr>
              <w:jc w:val="both"/>
              <w:rPr>
                <w:rFonts w:ascii="標楷體" w:eastAsia="標楷體" w:hAnsi="標楷體"/>
              </w:rPr>
            </w:pPr>
            <w:r w:rsidRPr="00657F9A">
              <w:rPr>
                <w:rFonts w:ascii="標楷體" w:eastAsia="標楷體" w:hAnsi="標楷體" w:hint="eastAsia"/>
              </w:rPr>
              <w:t>志願服務法第23條</w:t>
            </w:r>
          </w:p>
        </w:tc>
        <w:tc>
          <w:tcPr>
            <w:tcW w:w="2571" w:type="dxa"/>
            <w:gridSpan w:val="3"/>
            <w:vAlign w:val="center"/>
          </w:tcPr>
          <w:p w14:paraId="639A274E" w14:textId="4BBCA17D" w:rsidR="008E115B" w:rsidRPr="00C34F8E" w:rsidRDefault="008E115B" w:rsidP="003277C7">
            <w:pPr>
              <w:jc w:val="both"/>
              <w:rPr>
                <w:rFonts w:ascii="標楷體" w:eastAsia="標楷體" w:hAnsi="標楷體"/>
              </w:rPr>
            </w:pPr>
          </w:p>
        </w:tc>
        <w:tc>
          <w:tcPr>
            <w:tcW w:w="992" w:type="dxa"/>
            <w:gridSpan w:val="2"/>
          </w:tcPr>
          <w:p w14:paraId="2BE2C25D" w14:textId="77777777" w:rsidR="008E115B" w:rsidRPr="00C34F8E" w:rsidRDefault="008E115B" w:rsidP="00FA7B57">
            <w:pPr>
              <w:ind w:left="240" w:hangingChars="100" w:hanging="240"/>
              <w:jc w:val="both"/>
              <w:rPr>
                <w:rFonts w:ascii="標楷體" w:eastAsia="標楷體" w:hAnsi="標楷體"/>
              </w:rPr>
            </w:pPr>
          </w:p>
        </w:tc>
        <w:tc>
          <w:tcPr>
            <w:tcW w:w="927" w:type="dxa"/>
          </w:tcPr>
          <w:p w14:paraId="35473A42" w14:textId="77777777" w:rsidR="008E115B" w:rsidRPr="00C34F8E" w:rsidRDefault="008E115B" w:rsidP="00FA7B57">
            <w:pPr>
              <w:ind w:left="240" w:hangingChars="100" w:hanging="240"/>
              <w:jc w:val="both"/>
              <w:rPr>
                <w:rFonts w:ascii="標楷體" w:eastAsia="標楷體" w:hAnsi="標楷體"/>
              </w:rPr>
            </w:pPr>
          </w:p>
        </w:tc>
      </w:tr>
      <w:tr w:rsidR="001742F1" w:rsidRPr="00C34F8E" w14:paraId="3F023170" w14:textId="77777777" w:rsidTr="0063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03B4112C" w14:textId="77777777" w:rsidR="008E115B" w:rsidRDefault="008E115B" w:rsidP="00BF54CC">
            <w:pPr>
              <w:jc w:val="both"/>
              <w:rPr>
                <w:rFonts w:ascii="標楷體" w:eastAsia="標楷體" w:hAnsi="標楷體"/>
              </w:rPr>
            </w:pPr>
          </w:p>
        </w:tc>
        <w:tc>
          <w:tcPr>
            <w:tcW w:w="0" w:type="auto"/>
            <w:vAlign w:val="center"/>
          </w:tcPr>
          <w:p w14:paraId="2E036461" w14:textId="6BA68DA6" w:rsidR="008E115B" w:rsidRPr="008F0CF9" w:rsidRDefault="008E115B" w:rsidP="008F0CF9">
            <w:pPr>
              <w:rPr>
                <w:rFonts w:ascii="標楷體" w:eastAsia="標楷體" w:hAnsi="標楷體"/>
              </w:rPr>
            </w:pPr>
            <w:r w:rsidRPr="008F0CF9">
              <w:rPr>
                <w:rFonts w:ascii="標楷體" w:eastAsia="標楷體" w:hAnsi="標楷體" w:hint="eastAsia"/>
              </w:rPr>
              <w:t>2.志願服務</w:t>
            </w:r>
            <w:proofErr w:type="gramStart"/>
            <w:r w:rsidRPr="008F0CF9">
              <w:rPr>
                <w:rFonts w:ascii="標楷體" w:eastAsia="標楷體" w:hAnsi="標楷體" w:hint="eastAsia"/>
              </w:rPr>
              <w:t>網絡建構</w:t>
            </w:r>
            <w:proofErr w:type="gramEnd"/>
            <w:r w:rsidRPr="008F0CF9">
              <w:rPr>
                <w:rFonts w:ascii="標楷體" w:eastAsia="標楷體" w:hAnsi="標楷體" w:hint="eastAsia"/>
              </w:rPr>
              <w:t>情形</w:t>
            </w:r>
            <w:r w:rsidR="00FD227C">
              <w:rPr>
                <w:rFonts w:ascii="標楷體" w:eastAsia="標楷體" w:hAnsi="標楷體" w:hint="eastAsia"/>
              </w:rPr>
              <w:t>3%</w:t>
            </w:r>
          </w:p>
        </w:tc>
        <w:tc>
          <w:tcPr>
            <w:tcW w:w="0" w:type="auto"/>
            <w:vAlign w:val="center"/>
          </w:tcPr>
          <w:p w14:paraId="532EBB33" w14:textId="5A970EEE" w:rsidR="008E115B" w:rsidRPr="003277C7" w:rsidRDefault="008E115B" w:rsidP="003277C7">
            <w:pPr>
              <w:pStyle w:val="Default"/>
              <w:jc w:val="both"/>
              <w:rPr>
                <w:rFonts w:eastAsia="標楷體"/>
                <w:spacing w:val="-10"/>
              </w:rPr>
            </w:pPr>
            <w:r w:rsidRPr="003277C7">
              <w:rPr>
                <w:rFonts w:eastAsia="標楷體" w:hint="eastAsia"/>
                <w:spacing w:val="-10"/>
              </w:rPr>
              <w:t>聯結相關單位</w:t>
            </w:r>
            <w:r w:rsidRPr="003277C7">
              <w:rPr>
                <w:rFonts w:eastAsia="標楷體" w:hint="eastAsia"/>
              </w:rPr>
              <w:t>推動</w:t>
            </w:r>
            <w:r w:rsidRPr="003277C7">
              <w:rPr>
                <w:rFonts w:eastAsia="標楷體" w:hint="eastAsia"/>
                <w:spacing w:val="-10"/>
              </w:rPr>
              <w:t>志願服務業務情形</w:t>
            </w:r>
            <w:r w:rsidR="00FD227C" w:rsidRPr="003277C7">
              <w:rPr>
                <w:rFonts w:eastAsia="標楷體" w:hint="eastAsia"/>
              </w:rPr>
              <w:t>。</w:t>
            </w:r>
          </w:p>
        </w:tc>
        <w:tc>
          <w:tcPr>
            <w:tcW w:w="976" w:type="dxa"/>
            <w:vAlign w:val="center"/>
          </w:tcPr>
          <w:p w14:paraId="42D064D3" w14:textId="3BB37487" w:rsidR="008E115B" w:rsidRPr="00C34F8E" w:rsidRDefault="00DB056F" w:rsidP="006379C0">
            <w:pPr>
              <w:jc w:val="center"/>
              <w:rPr>
                <w:rFonts w:ascii="標楷體" w:eastAsia="標楷體" w:hAnsi="標楷體"/>
              </w:rPr>
            </w:pPr>
            <w:r>
              <w:rPr>
                <w:rFonts w:ascii="標楷體" w:eastAsia="標楷體" w:hAnsi="標楷體" w:hint="eastAsia"/>
              </w:rPr>
              <w:t>3</w:t>
            </w:r>
          </w:p>
        </w:tc>
        <w:tc>
          <w:tcPr>
            <w:tcW w:w="2977" w:type="dxa"/>
          </w:tcPr>
          <w:p w14:paraId="4FB8CF90" w14:textId="77777777" w:rsidR="008E115B" w:rsidRPr="00BA3C79" w:rsidRDefault="008E115B" w:rsidP="00645B49">
            <w:pPr>
              <w:rPr>
                <w:rFonts w:ascii="標楷體" w:eastAsia="標楷體" w:hAnsi="標楷體"/>
              </w:rPr>
            </w:pPr>
          </w:p>
        </w:tc>
        <w:tc>
          <w:tcPr>
            <w:tcW w:w="2571" w:type="dxa"/>
            <w:gridSpan w:val="3"/>
            <w:vAlign w:val="center"/>
          </w:tcPr>
          <w:p w14:paraId="7FFFAA24" w14:textId="3A86BF59" w:rsidR="008E115B" w:rsidRPr="00C34F8E" w:rsidRDefault="008E115B" w:rsidP="003277C7">
            <w:pPr>
              <w:jc w:val="both"/>
              <w:rPr>
                <w:rFonts w:ascii="標楷體" w:eastAsia="標楷體" w:hAnsi="標楷體"/>
              </w:rPr>
            </w:pPr>
          </w:p>
        </w:tc>
        <w:tc>
          <w:tcPr>
            <w:tcW w:w="992" w:type="dxa"/>
            <w:gridSpan w:val="2"/>
          </w:tcPr>
          <w:p w14:paraId="0E2F1753" w14:textId="77777777" w:rsidR="008E115B" w:rsidRPr="00C34F8E" w:rsidRDefault="008E115B" w:rsidP="00FA7B57">
            <w:pPr>
              <w:ind w:left="240" w:hangingChars="100" w:hanging="240"/>
              <w:jc w:val="both"/>
              <w:rPr>
                <w:rFonts w:ascii="標楷體" w:eastAsia="標楷體" w:hAnsi="標楷體"/>
              </w:rPr>
            </w:pPr>
          </w:p>
        </w:tc>
        <w:tc>
          <w:tcPr>
            <w:tcW w:w="927" w:type="dxa"/>
          </w:tcPr>
          <w:p w14:paraId="3F9E8286" w14:textId="77777777" w:rsidR="008E115B" w:rsidRPr="00C34F8E" w:rsidRDefault="008E115B" w:rsidP="00FA7B57">
            <w:pPr>
              <w:ind w:left="240" w:hangingChars="100" w:hanging="240"/>
              <w:jc w:val="both"/>
              <w:rPr>
                <w:rFonts w:ascii="標楷體" w:eastAsia="標楷體" w:hAnsi="標楷體"/>
              </w:rPr>
            </w:pPr>
          </w:p>
        </w:tc>
      </w:tr>
      <w:tr w:rsidR="002369E0" w:rsidRPr="00C34F8E" w14:paraId="72E53C77" w14:textId="77777777" w:rsidTr="007A0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val="restart"/>
            <w:vAlign w:val="center"/>
          </w:tcPr>
          <w:p w14:paraId="522F5899" w14:textId="77777777" w:rsidR="002369E0" w:rsidRDefault="002369E0" w:rsidP="008F0CF9">
            <w:pPr>
              <w:jc w:val="both"/>
              <w:rPr>
                <w:rFonts w:ascii="標楷體" w:eastAsia="標楷體" w:hAnsi="標楷體"/>
              </w:rPr>
            </w:pPr>
            <w:r>
              <w:rPr>
                <w:rFonts w:ascii="標楷體" w:eastAsia="標楷體" w:hAnsi="標楷體" w:hint="eastAsia"/>
              </w:rPr>
              <w:t>八、</w:t>
            </w:r>
            <w:r w:rsidRPr="00C34F8E">
              <w:rPr>
                <w:rFonts w:ascii="標楷體" w:eastAsia="標楷體" w:hAnsi="標楷體" w:hint="eastAsia"/>
              </w:rPr>
              <w:t>志工團隊及服務成長情形</w:t>
            </w:r>
            <w:r>
              <w:rPr>
                <w:rFonts w:ascii="標楷體" w:eastAsia="標楷體" w:hAnsi="標楷體" w:hint="eastAsia"/>
              </w:rPr>
              <w:t>10</w:t>
            </w:r>
            <w:r w:rsidRPr="00C34F8E">
              <w:rPr>
                <w:rFonts w:ascii="標楷體" w:eastAsia="標楷體" w:hAnsi="標楷體"/>
              </w:rPr>
              <w:t>%</w:t>
            </w:r>
          </w:p>
        </w:tc>
        <w:tc>
          <w:tcPr>
            <w:tcW w:w="0" w:type="auto"/>
            <w:vAlign w:val="center"/>
          </w:tcPr>
          <w:p w14:paraId="7D66C749" w14:textId="764B9140" w:rsidR="002369E0" w:rsidRPr="008F0CF9" w:rsidRDefault="002369E0" w:rsidP="008B4731">
            <w:pPr>
              <w:jc w:val="both"/>
              <w:rPr>
                <w:rFonts w:ascii="標楷體" w:eastAsia="標楷體" w:hAnsi="標楷體" w:cs="Arial"/>
              </w:rPr>
            </w:pPr>
            <w:r w:rsidRPr="008F0CF9">
              <w:rPr>
                <w:rFonts w:ascii="標楷體" w:eastAsia="標楷體" w:hAnsi="標楷體" w:hint="eastAsia"/>
              </w:rPr>
              <w:t>1.志工人數成長</w:t>
            </w:r>
            <w:r w:rsidR="00666EA2">
              <w:rPr>
                <w:rFonts w:ascii="標楷體" w:eastAsia="標楷體" w:hAnsi="標楷體" w:hint="eastAsia"/>
              </w:rPr>
              <w:t>6%</w:t>
            </w:r>
          </w:p>
        </w:tc>
        <w:tc>
          <w:tcPr>
            <w:tcW w:w="0" w:type="auto"/>
            <w:vAlign w:val="center"/>
          </w:tcPr>
          <w:p w14:paraId="6AF83653" w14:textId="7024AAEE" w:rsidR="002369E0" w:rsidRPr="00C34F8E" w:rsidRDefault="002369E0" w:rsidP="008B4731">
            <w:pPr>
              <w:pStyle w:val="Default"/>
              <w:jc w:val="both"/>
              <w:rPr>
                <w:rFonts w:eastAsia="標楷體"/>
              </w:rPr>
            </w:pPr>
            <w:r w:rsidRPr="00C34F8E">
              <w:rPr>
                <w:rFonts w:eastAsia="標楷體" w:hint="eastAsia"/>
              </w:rPr>
              <w:t>志工人數每年成長</w:t>
            </w:r>
            <w:r>
              <w:rPr>
                <w:rFonts w:eastAsia="標楷體" w:hint="eastAsia"/>
              </w:rPr>
              <w:t>2</w:t>
            </w:r>
            <w:r w:rsidRPr="00C34F8E">
              <w:rPr>
                <w:rFonts w:eastAsia="標楷體"/>
              </w:rPr>
              <w:t>%</w:t>
            </w:r>
            <w:r w:rsidRPr="00C34F8E">
              <w:rPr>
                <w:rFonts w:eastAsia="標楷體" w:hint="eastAsia"/>
              </w:rPr>
              <w:t>以上</w:t>
            </w:r>
            <w:r w:rsidR="00FD227C" w:rsidRPr="00C73B11">
              <w:rPr>
                <w:rFonts w:eastAsia="標楷體" w:hint="eastAsia"/>
              </w:rPr>
              <w:t>。</w:t>
            </w:r>
          </w:p>
        </w:tc>
        <w:tc>
          <w:tcPr>
            <w:tcW w:w="976" w:type="dxa"/>
            <w:vAlign w:val="center"/>
          </w:tcPr>
          <w:p w14:paraId="4F490344" w14:textId="29FF600F" w:rsidR="002369E0" w:rsidRPr="00C34F8E" w:rsidRDefault="00FD227C" w:rsidP="007A0DA9">
            <w:pPr>
              <w:jc w:val="center"/>
              <w:rPr>
                <w:rFonts w:ascii="標楷體" w:eastAsia="標楷體" w:hAnsi="標楷體"/>
              </w:rPr>
            </w:pPr>
            <w:r>
              <w:rPr>
                <w:rFonts w:ascii="標楷體" w:eastAsia="標楷體" w:hAnsi="標楷體" w:hint="eastAsia"/>
              </w:rPr>
              <w:t>6</w:t>
            </w:r>
          </w:p>
        </w:tc>
        <w:tc>
          <w:tcPr>
            <w:tcW w:w="2977" w:type="dxa"/>
            <w:vAlign w:val="center"/>
          </w:tcPr>
          <w:p w14:paraId="099E3944" w14:textId="77777777" w:rsidR="00FA0974" w:rsidRPr="00A862E0" w:rsidRDefault="00FA0974" w:rsidP="00FA0974">
            <w:pPr>
              <w:rPr>
                <w:rFonts w:ascii="標楷體" w:eastAsia="標楷體" w:hAnsi="標楷體"/>
              </w:rPr>
            </w:pPr>
            <w:r w:rsidRPr="00A862E0">
              <w:rPr>
                <w:rFonts w:ascii="標楷體" w:eastAsia="標楷體" w:hAnsi="標楷體"/>
              </w:rPr>
              <w:t>給分標準:</w:t>
            </w:r>
          </w:p>
          <w:p w14:paraId="1AEEB0D6" w14:textId="77777777" w:rsidR="00FA0974" w:rsidRDefault="00FA0974" w:rsidP="00FA0974">
            <w:pPr>
              <w:jc w:val="both"/>
              <w:rPr>
                <w:rFonts w:ascii="標楷體" w:eastAsia="標楷體" w:hAnsi="標楷體"/>
              </w:rPr>
            </w:pPr>
            <w:r w:rsidRPr="00A862E0">
              <w:rPr>
                <w:rFonts w:ascii="標楷體" w:eastAsia="標楷體" w:hAnsi="標楷體"/>
              </w:rPr>
              <w:t>以每年度成長率平均數計算。</w:t>
            </w:r>
          </w:p>
          <w:p w14:paraId="3F0F1DF2" w14:textId="039A77A0" w:rsidR="002369E0" w:rsidRPr="004F1D15" w:rsidRDefault="00FA0974" w:rsidP="00FA0974">
            <w:pPr>
              <w:jc w:val="both"/>
              <w:rPr>
                <w:rFonts w:ascii="標楷體" w:eastAsia="標楷體" w:hAnsi="標楷體"/>
                <w:b/>
                <w:bCs/>
                <w:u w:val="single"/>
              </w:rPr>
            </w:pPr>
            <w:r w:rsidRPr="004F1D15">
              <w:rPr>
                <w:rFonts w:eastAsia="標楷體" w:hint="eastAsia"/>
                <w:b/>
                <w:bCs/>
                <w:u w:val="single"/>
              </w:rPr>
              <w:t>志工人數每年平均成長率未滿</w:t>
            </w:r>
            <w:r w:rsidRPr="004F1D15">
              <w:rPr>
                <w:rFonts w:eastAsia="標楷體" w:hint="eastAsia"/>
                <w:b/>
                <w:bCs/>
                <w:u w:val="single"/>
              </w:rPr>
              <w:t>2%</w:t>
            </w:r>
            <w:r w:rsidRPr="004F1D15">
              <w:rPr>
                <w:rFonts w:eastAsia="標楷體"/>
                <w:b/>
                <w:bCs/>
                <w:u w:val="single"/>
              </w:rPr>
              <w:t>（分數</w:t>
            </w:r>
            <w:r w:rsidRPr="004F1D15">
              <w:rPr>
                <w:rFonts w:eastAsia="標楷體"/>
                <w:b/>
                <w:bCs/>
                <w:u w:val="single"/>
              </w:rPr>
              <w:t>=</w:t>
            </w:r>
            <w:r w:rsidRPr="004F1D15">
              <w:rPr>
                <w:rFonts w:eastAsia="標楷體" w:hint="eastAsia"/>
                <w:b/>
                <w:bCs/>
                <w:u w:val="single"/>
              </w:rPr>
              <w:t>6</w:t>
            </w:r>
            <w:r w:rsidRPr="004F1D15">
              <w:rPr>
                <w:rFonts w:eastAsia="標楷體"/>
                <w:b/>
                <w:bCs/>
                <w:u w:val="single"/>
              </w:rPr>
              <w:t>分</w:t>
            </w:r>
            <w:r w:rsidRPr="004F1D15">
              <w:rPr>
                <w:rFonts w:eastAsia="標楷體"/>
                <w:b/>
                <w:bCs/>
                <w:u w:val="single"/>
              </w:rPr>
              <w:t>x</w:t>
            </w:r>
            <w:r w:rsidRPr="004F1D15">
              <w:rPr>
                <w:rFonts w:eastAsia="標楷體"/>
                <w:b/>
                <w:bCs/>
                <w:u w:val="single"/>
              </w:rPr>
              <w:t>比率</w:t>
            </w:r>
            <w:r w:rsidRPr="004F1D15">
              <w:rPr>
                <w:rFonts w:eastAsia="標楷體"/>
                <w:b/>
                <w:bCs/>
                <w:u w:val="single"/>
              </w:rPr>
              <w:t>/2%</w:t>
            </w:r>
            <w:r w:rsidRPr="004F1D15">
              <w:rPr>
                <w:rFonts w:eastAsia="標楷體"/>
                <w:b/>
                <w:bCs/>
                <w:u w:val="single"/>
              </w:rPr>
              <w:t>）</w:t>
            </w:r>
            <w:r w:rsidR="008B72FB">
              <w:rPr>
                <w:rFonts w:eastAsia="標楷體" w:hint="eastAsia"/>
                <w:b/>
                <w:bCs/>
                <w:u w:val="single"/>
              </w:rPr>
              <w:t>。</w:t>
            </w:r>
          </w:p>
        </w:tc>
        <w:tc>
          <w:tcPr>
            <w:tcW w:w="2571" w:type="dxa"/>
            <w:gridSpan w:val="3"/>
            <w:vAlign w:val="center"/>
          </w:tcPr>
          <w:p w14:paraId="41FCA960" w14:textId="77777777" w:rsidR="002369E0" w:rsidRPr="00C34F8E" w:rsidRDefault="002369E0" w:rsidP="008B4731">
            <w:pPr>
              <w:ind w:left="240" w:hangingChars="100" w:hanging="240"/>
              <w:jc w:val="both"/>
              <w:rPr>
                <w:rFonts w:ascii="標楷體" w:eastAsia="標楷體" w:hAnsi="標楷體"/>
              </w:rPr>
            </w:pPr>
          </w:p>
        </w:tc>
        <w:tc>
          <w:tcPr>
            <w:tcW w:w="992" w:type="dxa"/>
            <w:gridSpan w:val="2"/>
            <w:vAlign w:val="center"/>
          </w:tcPr>
          <w:p w14:paraId="14FAA743" w14:textId="77777777" w:rsidR="002369E0" w:rsidRPr="00C34F8E" w:rsidRDefault="002369E0" w:rsidP="008B4731">
            <w:pPr>
              <w:ind w:left="240" w:hangingChars="100" w:hanging="240"/>
              <w:jc w:val="both"/>
              <w:rPr>
                <w:rFonts w:ascii="標楷體" w:eastAsia="標楷體" w:hAnsi="標楷體"/>
              </w:rPr>
            </w:pPr>
          </w:p>
        </w:tc>
        <w:tc>
          <w:tcPr>
            <w:tcW w:w="927" w:type="dxa"/>
          </w:tcPr>
          <w:p w14:paraId="6EEF7194" w14:textId="77777777" w:rsidR="002369E0" w:rsidRPr="00C34F8E" w:rsidRDefault="002369E0" w:rsidP="00FA7B57">
            <w:pPr>
              <w:ind w:left="240" w:hangingChars="100" w:hanging="240"/>
              <w:jc w:val="both"/>
              <w:rPr>
                <w:rFonts w:ascii="標楷體" w:eastAsia="標楷體" w:hAnsi="標楷體"/>
              </w:rPr>
            </w:pPr>
          </w:p>
        </w:tc>
      </w:tr>
      <w:tr w:rsidR="002369E0" w:rsidRPr="00C34F8E" w14:paraId="4468036A" w14:textId="77777777" w:rsidTr="007A0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2B1D88F4" w14:textId="77777777" w:rsidR="002369E0" w:rsidRDefault="002369E0" w:rsidP="006A3765">
            <w:pPr>
              <w:jc w:val="both"/>
              <w:rPr>
                <w:rFonts w:ascii="標楷體" w:eastAsia="標楷體" w:hAnsi="標楷體"/>
              </w:rPr>
            </w:pPr>
          </w:p>
        </w:tc>
        <w:tc>
          <w:tcPr>
            <w:tcW w:w="0" w:type="auto"/>
          </w:tcPr>
          <w:p w14:paraId="271BC106" w14:textId="25B1D83D" w:rsidR="002369E0" w:rsidRPr="00C34F8E" w:rsidRDefault="0066385C" w:rsidP="00A30DF8">
            <w:pPr>
              <w:jc w:val="both"/>
              <w:rPr>
                <w:rFonts w:ascii="標楷體" w:eastAsia="標楷體" w:hAnsi="標楷體"/>
              </w:rPr>
            </w:pPr>
            <w:r w:rsidRPr="00A862E0">
              <w:rPr>
                <w:rFonts w:ascii="標楷體" w:eastAsia="標楷體" w:hAnsi="標楷體"/>
              </w:rPr>
              <w:t>2.高齡志工人數成長</w:t>
            </w:r>
            <w:r w:rsidR="00666EA2">
              <w:rPr>
                <w:rFonts w:ascii="標楷體" w:eastAsia="標楷體" w:hAnsi="標楷體" w:hint="eastAsia"/>
              </w:rPr>
              <w:t>4%</w:t>
            </w:r>
          </w:p>
        </w:tc>
        <w:tc>
          <w:tcPr>
            <w:tcW w:w="0" w:type="auto"/>
            <w:vAlign w:val="center"/>
          </w:tcPr>
          <w:p w14:paraId="6EC8C87C" w14:textId="4ACD5347" w:rsidR="002369E0" w:rsidRPr="00C34F8E" w:rsidRDefault="0066385C" w:rsidP="008B4731">
            <w:pPr>
              <w:pStyle w:val="Default"/>
              <w:jc w:val="both"/>
              <w:rPr>
                <w:rFonts w:eastAsia="標楷體"/>
              </w:rPr>
            </w:pPr>
            <w:r w:rsidRPr="00A862E0">
              <w:rPr>
                <w:rFonts w:eastAsia="標楷體"/>
              </w:rPr>
              <w:t>高齡志工人數每年平均成長率6%以上</w:t>
            </w:r>
            <w:r w:rsidR="00666EA2">
              <w:rPr>
                <w:rFonts w:eastAsia="標楷體" w:hint="eastAsia"/>
              </w:rPr>
              <w:t>。</w:t>
            </w:r>
          </w:p>
        </w:tc>
        <w:tc>
          <w:tcPr>
            <w:tcW w:w="976" w:type="dxa"/>
            <w:vAlign w:val="center"/>
          </w:tcPr>
          <w:p w14:paraId="27C03DED" w14:textId="4514F41E" w:rsidR="002369E0" w:rsidRPr="00C34F8E" w:rsidRDefault="00FD227C" w:rsidP="007A0DA9">
            <w:pPr>
              <w:jc w:val="center"/>
              <w:rPr>
                <w:rFonts w:ascii="標楷體" w:eastAsia="標楷體" w:hAnsi="標楷體"/>
              </w:rPr>
            </w:pPr>
            <w:r>
              <w:rPr>
                <w:rFonts w:ascii="標楷體" w:eastAsia="標楷體" w:hAnsi="標楷體" w:hint="eastAsia"/>
              </w:rPr>
              <w:t>4</w:t>
            </w:r>
          </w:p>
        </w:tc>
        <w:tc>
          <w:tcPr>
            <w:tcW w:w="2977" w:type="dxa"/>
            <w:vAlign w:val="center"/>
          </w:tcPr>
          <w:p w14:paraId="071EBC31" w14:textId="77777777" w:rsidR="004F1D15" w:rsidRPr="00A862E0" w:rsidRDefault="004F1D15" w:rsidP="004F1D15">
            <w:pPr>
              <w:rPr>
                <w:rFonts w:ascii="標楷體" w:eastAsia="標楷體" w:hAnsi="標楷體"/>
              </w:rPr>
            </w:pPr>
            <w:r w:rsidRPr="00A862E0">
              <w:rPr>
                <w:rFonts w:ascii="標楷體" w:eastAsia="標楷體" w:hAnsi="標楷體"/>
              </w:rPr>
              <w:t>給分標準:</w:t>
            </w:r>
          </w:p>
          <w:p w14:paraId="00429968" w14:textId="77777777" w:rsidR="004F1D15" w:rsidRDefault="004F1D15" w:rsidP="004F1D15">
            <w:pPr>
              <w:jc w:val="both"/>
              <w:rPr>
                <w:rFonts w:ascii="標楷體" w:eastAsia="標楷體" w:hAnsi="標楷體"/>
              </w:rPr>
            </w:pPr>
            <w:r w:rsidRPr="00A862E0">
              <w:rPr>
                <w:rFonts w:ascii="標楷體" w:eastAsia="標楷體" w:hAnsi="標楷體"/>
              </w:rPr>
              <w:t>以每年度成長率平均數計算。</w:t>
            </w:r>
          </w:p>
          <w:p w14:paraId="41266909" w14:textId="5E5E971B" w:rsidR="004F1D15" w:rsidRPr="004F1D15" w:rsidRDefault="004F1D15" w:rsidP="004F1D15">
            <w:pPr>
              <w:jc w:val="both"/>
              <w:rPr>
                <w:rFonts w:ascii="標楷體" w:eastAsia="標楷體" w:hAnsi="標楷體"/>
                <w:b/>
                <w:bCs/>
                <w:u w:val="single"/>
              </w:rPr>
            </w:pPr>
            <w:r w:rsidRPr="004F1D15">
              <w:rPr>
                <w:rFonts w:ascii="標楷體" w:eastAsia="標楷體" w:hAnsi="標楷體" w:hint="eastAsia"/>
                <w:b/>
                <w:bCs/>
                <w:u w:val="single"/>
              </w:rPr>
              <w:t>高</w:t>
            </w:r>
            <w:r w:rsidRPr="004F1D15">
              <w:rPr>
                <w:rFonts w:eastAsia="標楷體"/>
                <w:b/>
                <w:bCs/>
                <w:u w:val="single"/>
              </w:rPr>
              <w:t>齡志工人數每年平均成長率達</w:t>
            </w:r>
            <w:r w:rsidRPr="004F1D15">
              <w:rPr>
                <w:rFonts w:eastAsia="標楷體"/>
                <w:b/>
                <w:bCs/>
                <w:u w:val="single"/>
              </w:rPr>
              <w:t>3%</w:t>
            </w:r>
            <w:r w:rsidRPr="004F1D15">
              <w:rPr>
                <w:rFonts w:eastAsia="標楷體"/>
                <w:b/>
                <w:bCs/>
                <w:u w:val="single"/>
              </w:rPr>
              <w:t>以上未達</w:t>
            </w:r>
            <w:r w:rsidRPr="004F1D15">
              <w:rPr>
                <w:rFonts w:eastAsia="標楷體"/>
                <w:b/>
                <w:bCs/>
                <w:u w:val="single"/>
              </w:rPr>
              <w:t>6%(</w:t>
            </w:r>
            <w:r w:rsidRPr="004F1D15">
              <w:rPr>
                <w:rFonts w:eastAsia="標楷體"/>
                <w:b/>
                <w:bCs/>
                <w:u w:val="single"/>
              </w:rPr>
              <w:t>分</w:t>
            </w:r>
            <w:r w:rsidRPr="004F1D15">
              <w:rPr>
                <w:rFonts w:eastAsia="標楷體"/>
                <w:b/>
                <w:bCs/>
                <w:u w:val="single"/>
              </w:rPr>
              <w:lastRenderedPageBreak/>
              <w:t>數</w:t>
            </w:r>
            <w:r w:rsidRPr="004F1D15">
              <w:rPr>
                <w:rFonts w:eastAsia="標楷體"/>
                <w:b/>
                <w:bCs/>
                <w:u w:val="single"/>
              </w:rPr>
              <w:t>=</w:t>
            </w:r>
            <w:r w:rsidRPr="004F1D15">
              <w:rPr>
                <w:rFonts w:eastAsia="標楷體" w:hint="eastAsia"/>
                <w:b/>
                <w:bCs/>
                <w:u w:val="single"/>
              </w:rPr>
              <w:t>4</w:t>
            </w:r>
            <w:r w:rsidRPr="004F1D15">
              <w:rPr>
                <w:rFonts w:eastAsia="標楷體"/>
                <w:b/>
                <w:bCs/>
                <w:u w:val="single"/>
              </w:rPr>
              <w:t>分</w:t>
            </w:r>
            <w:r w:rsidRPr="004F1D15">
              <w:rPr>
                <w:rFonts w:eastAsia="標楷體"/>
                <w:b/>
                <w:bCs/>
                <w:u w:val="single"/>
              </w:rPr>
              <w:t>x</w:t>
            </w:r>
            <w:r w:rsidRPr="004F1D15">
              <w:rPr>
                <w:rFonts w:eastAsia="標楷體"/>
                <w:b/>
                <w:bCs/>
                <w:u w:val="single"/>
              </w:rPr>
              <w:t>比率</w:t>
            </w:r>
            <w:r w:rsidRPr="004F1D15">
              <w:rPr>
                <w:rFonts w:eastAsia="標楷體"/>
                <w:b/>
                <w:bCs/>
                <w:u w:val="single"/>
              </w:rPr>
              <w:t>/6%)</w:t>
            </w:r>
            <w:r w:rsidR="00791073">
              <w:rPr>
                <w:rFonts w:eastAsia="標楷體" w:hint="eastAsia"/>
                <w:b/>
                <w:bCs/>
                <w:u w:val="single"/>
              </w:rPr>
              <w:t>。</w:t>
            </w:r>
          </w:p>
          <w:p w14:paraId="151470C3" w14:textId="77777777" w:rsidR="002369E0" w:rsidRPr="004F1D15" w:rsidRDefault="002369E0" w:rsidP="008B4731">
            <w:pPr>
              <w:jc w:val="both"/>
              <w:rPr>
                <w:rFonts w:ascii="標楷體" w:eastAsia="標楷體" w:hAnsi="標楷體"/>
              </w:rPr>
            </w:pPr>
          </w:p>
        </w:tc>
        <w:tc>
          <w:tcPr>
            <w:tcW w:w="2571" w:type="dxa"/>
            <w:gridSpan w:val="3"/>
            <w:vAlign w:val="center"/>
          </w:tcPr>
          <w:p w14:paraId="4C369D24" w14:textId="77777777" w:rsidR="002369E0" w:rsidRPr="00C34F8E" w:rsidRDefault="002369E0" w:rsidP="008B4731">
            <w:pPr>
              <w:ind w:left="240" w:hangingChars="100" w:hanging="240"/>
              <w:jc w:val="both"/>
              <w:rPr>
                <w:rFonts w:ascii="標楷體" w:eastAsia="標楷體" w:hAnsi="標楷體"/>
              </w:rPr>
            </w:pPr>
          </w:p>
        </w:tc>
        <w:tc>
          <w:tcPr>
            <w:tcW w:w="992" w:type="dxa"/>
            <w:gridSpan w:val="2"/>
            <w:vAlign w:val="center"/>
          </w:tcPr>
          <w:p w14:paraId="66373FAC" w14:textId="77777777" w:rsidR="002369E0" w:rsidRPr="00C34F8E" w:rsidRDefault="002369E0" w:rsidP="008B4731">
            <w:pPr>
              <w:ind w:left="240" w:hangingChars="100" w:hanging="240"/>
              <w:jc w:val="both"/>
              <w:rPr>
                <w:rFonts w:ascii="標楷體" w:eastAsia="標楷體" w:hAnsi="標楷體"/>
              </w:rPr>
            </w:pPr>
          </w:p>
        </w:tc>
        <w:tc>
          <w:tcPr>
            <w:tcW w:w="927" w:type="dxa"/>
          </w:tcPr>
          <w:p w14:paraId="7092A244" w14:textId="77777777" w:rsidR="002369E0" w:rsidRPr="00C34F8E" w:rsidRDefault="002369E0" w:rsidP="00FA7B57">
            <w:pPr>
              <w:ind w:left="240" w:hangingChars="100" w:hanging="240"/>
              <w:jc w:val="both"/>
              <w:rPr>
                <w:rFonts w:ascii="標楷體" w:eastAsia="標楷體" w:hAnsi="標楷體"/>
              </w:rPr>
            </w:pPr>
          </w:p>
        </w:tc>
      </w:tr>
      <w:tr w:rsidR="001742F1" w:rsidRPr="00C34F8E" w14:paraId="56D3B0B7" w14:textId="77777777" w:rsidTr="0024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val="restart"/>
            <w:vAlign w:val="center"/>
          </w:tcPr>
          <w:p w14:paraId="26D05125" w14:textId="5F9BC5D8" w:rsidR="00F42C72" w:rsidRPr="00C34F8E" w:rsidRDefault="00F42C72" w:rsidP="00F42C72">
            <w:pPr>
              <w:pStyle w:val="2"/>
              <w:ind w:leftChars="16" w:left="38" w:firstLineChars="0" w:firstLine="0"/>
              <w:jc w:val="both"/>
              <w:rPr>
                <w:rFonts w:ascii="標楷體"/>
                <w:szCs w:val="24"/>
              </w:rPr>
            </w:pPr>
            <w:r>
              <w:rPr>
                <w:rFonts w:ascii="標楷體" w:hint="eastAsia"/>
                <w:szCs w:val="24"/>
              </w:rPr>
              <w:t>九、人力資源培訓</w:t>
            </w:r>
            <w:r w:rsidR="0099455D">
              <w:rPr>
                <w:rFonts w:ascii="標楷體" w:hAnsi="標楷體" w:hint="eastAsia"/>
              </w:rPr>
              <w:t>1</w:t>
            </w:r>
            <w:r w:rsidR="00925947">
              <w:rPr>
                <w:rFonts w:ascii="標楷體" w:hAnsi="標楷體" w:hint="eastAsia"/>
              </w:rPr>
              <w:t>4</w:t>
            </w:r>
            <w:r w:rsidR="0099455D" w:rsidRPr="00C34F8E">
              <w:rPr>
                <w:rFonts w:ascii="標楷體" w:hAnsi="標楷體"/>
              </w:rPr>
              <w:t>%</w:t>
            </w:r>
          </w:p>
        </w:tc>
        <w:tc>
          <w:tcPr>
            <w:tcW w:w="0" w:type="auto"/>
            <w:vAlign w:val="center"/>
          </w:tcPr>
          <w:p w14:paraId="20C5C638" w14:textId="47BBD5EF" w:rsidR="00F42C72" w:rsidRPr="00C34F8E" w:rsidRDefault="00DD6AB8" w:rsidP="002611D6">
            <w:pPr>
              <w:pStyle w:val="2"/>
              <w:ind w:leftChars="16" w:left="38" w:firstLineChars="0" w:firstLine="0"/>
              <w:jc w:val="both"/>
              <w:rPr>
                <w:rFonts w:ascii="標楷體"/>
                <w:szCs w:val="24"/>
              </w:rPr>
            </w:pPr>
            <w:r>
              <w:rPr>
                <w:rFonts w:ascii="標楷體" w:hAnsi="標楷體" w:hint="eastAsia"/>
                <w:szCs w:val="24"/>
              </w:rPr>
              <w:t>1.</w:t>
            </w:r>
            <w:r w:rsidR="00F42C72" w:rsidRPr="00C34F8E">
              <w:rPr>
                <w:rFonts w:ascii="標楷體" w:hAnsi="標楷體" w:hint="eastAsia"/>
                <w:szCs w:val="24"/>
              </w:rPr>
              <w:t>志工教育訓練</w:t>
            </w:r>
            <w:r w:rsidR="00F42C72">
              <w:rPr>
                <w:rFonts w:ascii="標楷體" w:hAnsi="標楷體" w:hint="eastAsia"/>
                <w:szCs w:val="24"/>
              </w:rPr>
              <w:t>推動</w:t>
            </w:r>
            <w:r w:rsidR="00F42C72" w:rsidRPr="00C34F8E">
              <w:rPr>
                <w:rFonts w:ascii="標楷體" w:hAnsi="標楷體" w:hint="eastAsia"/>
                <w:szCs w:val="24"/>
              </w:rPr>
              <w:t>情形</w:t>
            </w:r>
            <w:r w:rsidR="003277C7">
              <w:rPr>
                <w:rFonts w:ascii="標楷體" w:hAnsi="標楷體" w:hint="eastAsia"/>
                <w:szCs w:val="24"/>
              </w:rPr>
              <w:t>4%</w:t>
            </w:r>
          </w:p>
        </w:tc>
        <w:tc>
          <w:tcPr>
            <w:tcW w:w="0" w:type="auto"/>
            <w:vAlign w:val="center"/>
          </w:tcPr>
          <w:p w14:paraId="5E522626" w14:textId="77777777" w:rsidR="00F42C72" w:rsidRPr="00C34F8E" w:rsidRDefault="00F42C72" w:rsidP="00246187">
            <w:pPr>
              <w:jc w:val="both"/>
              <w:rPr>
                <w:rFonts w:ascii="標楷體" w:eastAsia="標楷體" w:hAnsi="標楷體"/>
              </w:rPr>
            </w:pPr>
            <w:r>
              <w:rPr>
                <w:rFonts w:ascii="標楷體" w:eastAsia="標楷體" w:hAnsi="標楷體" w:hint="eastAsia"/>
              </w:rPr>
              <w:t>辦理基礎訓、</w:t>
            </w:r>
            <w:proofErr w:type="gramStart"/>
            <w:r>
              <w:rPr>
                <w:rFonts w:ascii="標楷體" w:eastAsia="標楷體" w:hAnsi="標楷體" w:hint="eastAsia"/>
              </w:rPr>
              <w:t>特殊訓</w:t>
            </w:r>
            <w:proofErr w:type="gramEnd"/>
            <w:r>
              <w:rPr>
                <w:rFonts w:ascii="標楷體" w:eastAsia="標楷體" w:hAnsi="標楷體" w:hint="eastAsia"/>
              </w:rPr>
              <w:t>、成長訓練</w:t>
            </w:r>
            <w:r w:rsidRPr="00C34F8E">
              <w:rPr>
                <w:rFonts w:ascii="標楷體" w:eastAsia="標楷體" w:hAnsi="標楷體" w:hint="eastAsia"/>
              </w:rPr>
              <w:t>及其他在職訓練辦理情形。</w:t>
            </w:r>
          </w:p>
        </w:tc>
        <w:tc>
          <w:tcPr>
            <w:tcW w:w="976" w:type="dxa"/>
            <w:vAlign w:val="center"/>
          </w:tcPr>
          <w:p w14:paraId="108E7329" w14:textId="372207A8" w:rsidR="00F42C72" w:rsidRPr="00C34F8E" w:rsidRDefault="00666EA2" w:rsidP="00246187">
            <w:pPr>
              <w:jc w:val="center"/>
              <w:rPr>
                <w:rFonts w:ascii="標楷體" w:eastAsia="標楷體" w:hAnsi="標楷體"/>
              </w:rPr>
            </w:pPr>
            <w:r>
              <w:rPr>
                <w:rFonts w:ascii="標楷體" w:eastAsia="標楷體" w:hAnsi="標楷體" w:hint="eastAsia"/>
              </w:rPr>
              <w:t>4</w:t>
            </w:r>
          </w:p>
        </w:tc>
        <w:tc>
          <w:tcPr>
            <w:tcW w:w="2977" w:type="dxa"/>
          </w:tcPr>
          <w:p w14:paraId="43E4A48A" w14:textId="6DD7D207" w:rsidR="00F42C72" w:rsidRPr="00644FF7" w:rsidRDefault="00D920A5" w:rsidP="00645B49">
            <w:pPr>
              <w:rPr>
                <w:rFonts w:ascii="標楷體" w:eastAsia="標楷體" w:hAnsi="標楷體"/>
              </w:rPr>
            </w:pPr>
            <w:r w:rsidRPr="00F83410">
              <w:rPr>
                <w:rFonts w:ascii="標楷體" w:eastAsia="標楷體" w:hAnsi="標楷體" w:hint="eastAsia"/>
              </w:rPr>
              <w:t>提報一項最高</w:t>
            </w:r>
            <w:r>
              <w:rPr>
                <w:rFonts w:ascii="標楷體" w:eastAsia="標楷體" w:hAnsi="標楷體" w:hint="eastAsia"/>
              </w:rPr>
              <w:t>1</w:t>
            </w:r>
            <w:r w:rsidRPr="00F83410">
              <w:rPr>
                <w:rFonts w:ascii="標楷體" w:eastAsia="標楷體" w:hAnsi="標楷體" w:hint="eastAsia"/>
              </w:rPr>
              <w:t>分</w:t>
            </w:r>
            <w:r>
              <w:rPr>
                <w:rFonts w:ascii="標楷體" w:eastAsia="標楷體" w:hAnsi="標楷體" w:hint="eastAsia"/>
              </w:rPr>
              <w:t>，</w:t>
            </w:r>
            <w:r w:rsidRPr="00F83410">
              <w:rPr>
                <w:rFonts w:ascii="標楷體" w:eastAsia="標楷體" w:hAnsi="標楷體" w:hint="eastAsia"/>
              </w:rPr>
              <w:t>最多不超過</w:t>
            </w:r>
            <w:r w:rsidR="00666EA2">
              <w:rPr>
                <w:rFonts w:ascii="標楷體" w:eastAsia="標楷體" w:hAnsi="標楷體" w:hint="eastAsia"/>
              </w:rPr>
              <w:t>5</w:t>
            </w:r>
            <w:r w:rsidRPr="00F83410">
              <w:rPr>
                <w:rFonts w:ascii="標楷體" w:eastAsia="標楷體" w:hAnsi="標楷體" w:hint="eastAsia"/>
              </w:rPr>
              <w:t>分</w:t>
            </w:r>
            <w:r>
              <w:rPr>
                <w:rFonts w:ascii="標楷體" w:eastAsia="標楷體" w:hAnsi="標楷體" w:hint="eastAsia"/>
              </w:rPr>
              <w:t>。</w:t>
            </w:r>
          </w:p>
        </w:tc>
        <w:tc>
          <w:tcPr>
            <w:tcW w:w="2571" w:type="dxa"/>
            <w:gridSpan w:val="3"/>
            <w:vAlign w:val="center"/>
          </w:tcPr>
          <w:p w14:paraId="35892843" w14:textId="77777777" w:rsidR="00F42C72" w:rsidRPr="00C34F8E" w:rsidRDefault="00F42C72" w:rsidP="00FA7B57">
            <w:pPr>
              <w:ind w:left="240" w:hangingChars="100" w:hanging="240"/>
              <w:jc w:val="both"/>
              <w:rPr>
                <w:rFonts w:ascii="標楷體" w:eastAsia="標楷體" w:hAnsi="標楷體"/>
              </w:rPr>
            </w:pPr>
          </w:p>
        </w:tc>
        <w:tc>
          <w:tcPr>
            <w:tcW w:w="992" w:type="dxa"/>
            <w:gridSpan w:val="2"/>
          </w:tcPr>
          <w:p w14:paraId="69DA5BEB" w14:textId="77777777" w:rsidR="00F42C72" w:rsidRPr="00C34F8E" w:rsidRDefault="00F42C72" w:rsidP="00FA7B57">
            <w:pPr>
              <w:ind w:left="240" w:hangingChars="100" w:hanging="240"/>
              <w:jc w:val="both"/>
              <w:rPr>
                <w:rFonts w:ascii="標楷體" w:eastAsia="標楷體" w:hAnsi="標楷體"/>
              </w:rPr>
            </w:pPr>
          </w:p>
        </w:tc>
        <w:tc>
          <w:tcPr>
            <w:tcW w:w="927" w:type="dxa"/>
          </w:tcPr>
          <w:p w14:paraId="79052E71" w14:textId="77777777" w:rsidR="00F42C72" w:rsidRPr="00C34F8E" w:rsidRDefault="00F42C72" w:rsidP="00FA7B57">
            <w:pPr>
              <w:ind w:left="240" w:hangingChars="100" w:hanging="240"/>
              <w:jc w:val="both"/>
              <w:rPr>
                <w:rFonts w:ascii="標楷體" w:eastAsia="標楷體" w:hAnsi="標楷體"/>
              </w:rPr>
            </w:pPr>
          </w:p>
        </w:tc>
      </w:tr>
      <w:tr w:rsidR="001742F1" w:rsidRPr="00C34F8E" w14:paraId="17921B6D" w14:textId="77777777" w:rsidTr="0024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122F4C80" w14:textId="77777777" w:rsidR="00F42C72" w:rsidRPr="00C34F8E" w:rsidRDefault="00F42C72" w:rsidP="004F4535">
            <w:pPr>
              <w:rPr>
                <w:rFonts w:ascii="標楷體" w:eastAsia="標楷體" w:hAnsi="標楷體"/>
              </w:rPr>
            </w:pPr>
          </w:p>
        </w:tc>
        <w:tc>
          <w:tcPr>
            <w:tcW w:w="0" w:type="auto"/>
            <w:vAlign w:val="center"/>
          </w:tcPr>
          <w:p w14:paraId="3B96932E" w14:textId="0E57AACD" w:rsidR="00F42C72" w:rsidRDefault="00DD6AB8" w:rsidP="002611D6">
            <w:pPr>
              <w:pStyle w:val="2"/>
              <w:ind w:leftChars="16" w:left="38" w:firstLineChars="0" w:firstLine="0"/>
              <w:jc w:val="both"/>
              <w:rPr>
                <w:rFonts w:ascii="標楷體" w:hAnsi="標楷體"/>
                <w:szCs w:val="24"/>
              </w:rPr>
            </w:pPr>
            <w:r>
              <w:rPr>
                <w:rFonts w:hint="eastAsia"/>
              </w:rPr>
              <w:t>2.</w:t>
            </w:r>
            <w:r w:rsidR="00F42C72" w:rsidRPr="00C34F8E">
              <w:rPr>
                <w:rFonts w:hint="eastAsia"/>
              </w:rPr>
              <w:t>辦理</w:t>
            </w:r>
            <w:r w:rsidR="00F42C72">
              <w:rPr>
                <w:rFonts w:hint="eastAsia"/>
              </w:rPr>
              <w:t>志工</w:t>
            </w:r>
            <w:r w:rsidR="00F42C72" w:rsidRPr="00C34F8E">
              <w:rPr>
                <w:rFonts w:hint="eastAsia"/>
              </w:rPr>
              <w:t>獎勵表揚</w:t>
            </w:r>
            <w:r w:rsidR="00644FF7">
              <w:rPr>
                <w:rFonts w:hint="eastAsia"/>
              </w:rPr>
              <w:t>5</w:t>
            </w:r>
            <w:r w:rsidR="00D920A5">
              <w:rPr>
                <w:rFonts w:hint="eastAsia"/>
              </w:rPr>
              <w:t>%</w:t>
            </w:r>
          </w:p>
        </w:tc>
        <w:tc>
          <w:tcPr>
            <w:tcW w:w="0" w:type="auto"/>
            <w:vAlign w:val="center"/>
          </w:tcPr>
          <w:p w14:paraId="1A992CE5" w14:textId="1FE07C86" w:rsidR="00F42C72" w:rsidRPr="00C34F8E" w:rsidRDefault="00DD6AB8" w:rsidP="00246187">
            <w:pPr>
              <w:jc w:val="both"/>
              <w:rPr>
                <w:rFonts w:ascii="標楷體" w:eastAsia="標楷體" w:hAnsi="標楷體"/>
              </w:rPr>
            </w:pPr>
            <w:r>
              <w:rPr>
                <w:rFonts w:ascii="標楷體" w:eastAsia="標楷體" w:hAnsi="標楷體" w:hint="eastAsia"/>
              </w:rPr>
              <w:t>對</w:t>
            </w:r>
            <w:proofErr w:type="gramStart"/>
            <w:r>
              <w:rPr>
                <w:rFonts w:ascii="標楷體" w:eastAsia="標楷體" w:hAnsi="標楷體" w:hint="eastAsia"/>
              </w:rPr>
              <w:t>績優志工</w:t>
            </w:r>
            <w:proofErr w:type="gramEnd"/>
            <w:r>
              <w:rPr>
                <w:rFonts w:ascii="標楷體" w:eastAsia="標楷體" w:hAnsi="標楷體" w:hint="eastAsia"/>
              </w:rPr>
              <w:t>及</w:t>
            </w:r>
            <w:proofErr w:type="gramStart"/>
            <w:r>
              <w:rPr>
                <w:rFonts w:ascii="標楷體" w:eastAsia="標楷體" w:hAnsi="標楷體" w:hint="eastAsia"/>
              </w:rPr>
              <w:t>績優志工</w:t>
            </w:r>
            <w:proofErr w:type="gramEnd"/>
            <w:r>
              <w:rPr>
                <w:rFonts w:ascii="標楷體" w:eastAsia="標楷體" w:hAnsi="標楷體" w:hint="eastAsia"/>
              </w:rPr>
              <w:t>隊</w:t>
            </w:r>
            <w:r w:rsidR="00F42C72" w:rsidRPr="00C34F8E">
              <w:rPr>
                <w:rFonts w:ascii="標楷體" w:eastAsia="標楷體" w:hAnsi="標楷體" w:hint="eastAsia"/>
              </w:rPr>
              <w:t>辦理表揚獎勵活動</w:t>
            </w:r>
            <w:r w:rsidR="008B72FB" w:rsidRPr="00C34F8E">
              <w:rPr>
                <w:rFonts w:ascii="標楷體" w:eastAsia="標楷體" w:hAnsi="標楷體" w:hint="eastAsia"/>
              </w:rPr>
              <w:t>。</w:t>
            </w:r>
          </w:p>
        </w:tc>
        <w:tc>
          <w:tcPr>
            <w:tcW w:w="976" w:type="dxa"/>
            <w:vAlign w:val="center"/>
          </w:tcPr>
          <w:p w14:paraId="015C173A" w14:textId="77777777" w:rsidR="00F42C72" w:rsidRPr="00847B0C" w:rsidRDefault="0099455D" w:rsidP="00246187">
            <w:pPr>
              <w:jc w:val="center"/>
              <w:rPr>
                <w:rFonts w:ascii="標楷體" w:eastAsia="標楷體" w:hAnsi="標楷體"/>
              </w:rPr>
            </w:pPr>
            <w:r>
              <w:rPr>
                <w:rFonts w:ascii="標楷體" w:eastAsia="標楷體" w:hAnsi="標楷體" w:hint="eastAsia"/>
              </w:rPr>
              <w:t>5</w:t>
            </w:r>
          </w:p>
        </w:tc>
        <w:tc>
          <w:tcPr>
            <w:tcW w:w="2977" w:type="dxa"/>
            <w:vAlign w:val="center"/>
          </w:tcPr>
          <w:p w14:paraId="44F3AADE" w14:textId="5C8B0BD7" w:rsidR="00F42C72" w:rsidRPr="004A22CB" w:rsidRDefault="00847B0C" w:rsidP="003C5073">
            <w:pPr>
              <w:jc w:val="both"/>
              <w:rPr>
                <w:rFonts w:ascii="標楷體" w:eastAsia="標楷體" w:hAnsi="標楷體"/>
              </w:rPr>
            </w:pPr>
            <w:r>
              <w:rPr>
                <w:rFonts w:ascii="標楷體" w:eastAsia="標楷體" w:hAnsi="標楷體" w:hint="eastAsia"/>
              </w:rPr>
              <w:t>有其他創新策進作為</w:t>
            </w:r>
            <w:r w:rsidR="009902BC">
              <w:rPr>
                <w:rFonts w:ascii="標楷體" w:eastAsia="標楷體" w:hAnsi="標楷體" w:hint="eastAsia"/>
              </w:rPr>
              <w:t>酌予加分</w:t>
            </w:r>
            <w:r>
              <w:rPr>
                <w:rFonts w:ascii="標楷體" w:eastAsia="標楷體" w:hAnsi="標楷體" w:hint="eastAsia"/>
              </w:rPr>
              <w:t>。</w:t>
            </w:r>
          </w:p>
        </w:tc>
        <w:tc>
          <w:tcPr>
            <w:tcW w:w="2571" w:type="dxa"/>
            <w:gridSpan w:val="3"/>
            <w:vAlign w:val="center"/>
          </w:tcPr>
          <w:p w14:paraId="52EED33A" w14:textId="77777777" w:rsidR="00F42C72" w:rsidRPr="00C34F8E" w:rsidRDefault="00F42C72" w:rsidP="00FA7B57">
            <w:pPr>
              <w:ind w:left="240" w:hangingChars="100" w:hanging="240"/>
              <w:jc w:val="both"/>
              <w:rPr>
                <w:rFonts w:ascii="標楷體" w:eastAsia="標楷體" w:hAnsi="標楷體"/>
              </w:rPr>
            </w:pPr>
          </w:p>
        </w:tc>
        <w:tc>
          <w:tcPr>
            <w:tcW w:w="992" w:type="dxa"/>
            <w:gridSpan w:val="2"/>
          </w:tcPr>
          <w:p w14:paraId="2F2A2F70" w14:textId="77777777" w:rsidR="00F42C72" w:rsidRPr="00C34F8E" w:rsidRDefault="00F42C72" w:rsidP="00FA7B57">
            <w:pPr>
              <w:ind w:left="240" w:hangingChars="100" w:hanging="240"/>
              <w:jc w:val="both"/>
              <w:rPr>
                <w:rFonts w:ascii="標楷體" w:eastAsia="標楷體" w:hAnsi="標楷體"/>
              </w:rPr>
            </w:pPr>
          </w:p>
        </w:tc>
        <w:tc>
          <w:tcPr>
            <w:tcW w:w="927" w:type="dxa"/>
          </w:tcPr>
          <w:p w14:paraId="006AAD97" w14:textId="77777777" w:rsidR="00F42C72" w:rsidRPr="00C34F8E" w:rsidRDefault="00F42C72" w:rsidP="00FA7B57">
            <w:pPr>
              <w:ind w:left="240" w:hangingChars="100" w:hanging="240"/>
              <w:jc w:val="both"/>
              <w:rPr>
                <w:rFonts w:ascii="標楷體" w:eastAsia="標楷體" w:hAnsi="標楷體"/>
              </w:rPr>
            </w:pPr>
          </w:p>
        </w:tc>
      </w:tr>
      <w:tr w:rsidR="001742F1" w:rsidRPr="00C34F8E" w14:paraId="6B9079A7" w14:textId="77777777" w:rsidTr="0024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vMerge/>
          </w:tcPr>
          <w:p w14:paraId="5B32E676" w14:textId="77777777" w:rsidR="00F42C72" w:rsidRPr="00C34F8E" w:rsidRDefault="00F42C72" w:rsidP="004F4535">
            <w:pPr>
              <w:rPr>
                <w:rFonts w:ascii="標楷體" w:eastAsia="標楷體" w:hAnsi="標楷體"/>
              </w:rPr>
            </w:pPr>
          </w:p>
        </w:tc>
        <w:tc>
          <w:tcPr>
            <w:tcW w:w="0" w:type="auto"/>
            <w:vAlign w:val="center"/>
          </w:tcPr>
          <w:p w14:paraId="4AC0153F" w14:textId="6E0CEE38" w:rsidR="00F42C72" w:rsidRPr="00C34F8E" w:rsidRDefault="002611D6" w:rsidP="002611D6">
            <w:pPr>
              <w:pStyle w:val="2"/>
              <w:ind w:leftChars="16" w:left="38" w:firstLineChars="0" w:firstLine="0"/>
              <w:jc w:val="both"/>
            </w:pPr>
            <w:r>
              <w:rPr>
                <w:rFonts w:ascii="標楷體" w:hAnsi="標楷體" w:hint="eastAsia"/>
              </w:rPr>
              <w:t>3.</w:t>
            </w:r>
            <w:r w:rsidR="00F42C72" w:rsidRPr="00C34F8E">
              <w:rPr>
                <w:rFonts w:ascii="標楷體" w:hAnsi="標楷體" w:hint="eastAsia"/>
              </w:rPr>
              <w:t>辦理志工保險</w:t>
            </w:r>
            <w:r w:rsidR="00644FF7">
              <w:rPr>
                <w:rFonts w:ascii="標楷體" w:hAnsi="標楷體" w:hint="eastAsia"/>
              </w:rPr>
              <w:t>5%</w:t>
            </w:r>
          </w:p>
        </w:tc>
        <w:tc>
          <w:tcPr>
            <w:tcW w:w="0" w:type="auto"/>
            <w:vAlign w:val="center"/>
          </w:tcPr>
          <w:p w14:paraId="45FBE1E9" w14:textId="0215D429" w:rsidR="00F42C72" w:rsidRPr="00657F9A" w:rsidRDefault="00D54C85" w:rsidP="00246187">
            <w:pPr>
              <w:jc w:val="both"/>
              <w:rPr>
                <w:rFonts w:ascii="標楷體" w:eastAsia="標楷體" w:hAnsi="標楷體"/>
              </w:rPr>
            </w:pPr>
            <w:r w:rsidRPr="00C34F8E">
              <w:rPr>
                <w:rFonts w:ascii="標楷體" w:eastAsia="標楷體" w:hAnsi="標楷體" w:hint="eastAsia"/>
              </w:rPr>
              <w:t>辦理志工</w:t>
            </w:r>
            <w:r w:rsidR="00270068">
              <w:rPr>
                <w:rFonts w:ascii="標楷體" w:eastAsia="標楷體" w:hAnsi="標楷體" w:hint="eastAsia"/>
              </w:rPr>
              <w:t>平安</w:t>
            </w:r>
            <w:r w:rsidRPr="00C34F8E">
              <w:rPr>
                <w:rFonts w:ascii="標楷體" w:eastAsia="標楷體" w:hAnsi="標楷體" w:hint="eastAsia"/>
              </w:rPr>
              <w:t>保險</w:t>
            </w:r>
            <w:r w:rsidR="008B72FB" w:rsidRPr="00C34F8E">
              <w:rPr>
                <w:rFonts w:ascii="標楷體" w:eastAsia="標楷體" w:hAnsi="標楷體" w:hint="eastAsia"/>
              </w:rPr>
              <w:t>。</w:t>
            </w:r>
          </w:p>
        </w:tc>
        <w:tc>
          <w:tcPr>
            <w:tcW w:w="976" w:type="dxa"/>
            <w:vAlign w:val="center"/>
          </w:tcPr>
          <w:p w14:paraId="6B16812E" w14:textId="77777777" w:rsidR="00F42C72" w:rsidRPr="00C34F8E" w:rsidRDefault="0099455D" w:rsidP="00246187">
            <w:pPr>
              <w:jc w:val="center"/>
              <w:rPr>
                <w:rFonts w:ascii="標楷體" w:eastAsia="標楷體" w:hAnsi="標楷體"/>
              </w:rPr>
            </w:pPr>
            <w:r>
              <w:rPr>
                <w:rFonts w:ascii="標楷體" w:eastAsia="標楷體" w:hAnsi="標楷體" w:hint="eastAsia"/>
              </w:rPr>
              <w:t>5</w:t>
            </w:r>
          </w:p>
        </w:tc>
        <w:tc>
          <w:tcPr>
            <w:tcW w:w="2977" w:type="dxa"/>
            <w:vAlign w:val="center"/>
          </w:tcPr>
          <w:p w14:paraId="5966C43C" w14:textId="300DC70E" w:rsidR="00F42C72" w:rsidRPr="004A22CB" w:rsidRDefault="00F42C72" w:rsidP="0066385C">
            <w:pPr>
              <w:jc w:val="both"/>
              <w:rPr>
                <w:rFonts w:ascii="標楷體" w:eastAsia="標楷體" w:hAnsi="標楷體"/>
              </w:rPr>
            </w:pPr>
          </w:p>
        </w:tc>
        <w:tc>
          <w:tcPr>
            <w:tcW w:w="2571" w:type="dxa"/>
            <w:gridSpan w:val="3"/>
            <w:vAlign w:val="center"/>
          </w:tcPr>
          <w:p w14:paraId="56831BD2" w14:textId="77777777" w:rsidR="00F42C72" w:rsidRPr="00C34F8E" w:rsidRDefault="00F42C72" w:rsidP="00FA7B57">
            <w:pPr>
              <w:ind w:left="240" w:hangingChars="100" w:hanging="240"/>
              <w:jc w:val="both"/>
              <w:rPr>
                <w:rFonts w:ascii="標楷體" w:eastAsia="標楷體" w:hAnsi="標楷體"/>
              </w:rPr>
            </w:pPr>
          </w:p>
        </w:tc>
        <w:tc>
          <w:tcPr>
            <w:tcW w:w="992" w:type="dxa"/>
            <w:gridSpan w:val="2"/>
          </w:tcPr>
          <w:p w14:paraId="7ECF21F3" w14:textId="77777777" w:rsidR="00F42C72" w:rsidRPr="00C34F8E" w:rsidRDefault="00F42C72" w:rsidP="00FA7B57">
            <w:pPr>
              <w:ind w:left="240" w:hangingChars="100" w:hanging="240"/>
              <w:jc w:val="both"/>
              <w:rPr>
                <w:rFonts w:ascii="標楷體" w:eastAsia="標楷體" w:hAnsi="標楷體"/>
              </w:rPr>
            </w:pPr>
          </w:p>
        </w:tc>
        <w:tc>
          <w:tcPr>
            <w:tcW w:w="927" w:type="dxa"/>
          </w:tcPr>
          <w:p w14:paraId="6B565F3C" w14:textId="77777777" w:rsidR="00F42C72" w:rsidRPr="00C34F8E" w:rsidRDefault="00F42C72" w:rsidP="00FA7B57">
            <w:pPr>
              <w:ind w:left="240" w:hangingChars="100" w:hanging="240"/>
              <w:jc w:val="both"/>
              <w:rPr>
                <w:rFonts w:ascii="標楷體" w:eastAsia="標楷體" w:hAnsi="標楷體"/>
              </w:rPr>
            </w:pPr>
          </w:p>
        </w:tc>
      </w:tr>
      <w:tr w:rsidR="00BE11CE" w:rsidRPr="00C34F8E" w14:paraId="5EBBD4A2" w14:textId="77777777" w:rsidTr="00BE1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restart"/>
            <w:vAlign w:val="center"/>
          </w:tcPr>
          <w:p w14:paraId="79A7562B" w14:textId="28B0A342" w:rsidR="00BE11CE" w:rsidRPr="00C34F8E" w:rsidRDefault="00BE11CE" w:rsidP="00266655">
            <w:pPr>
              <w:jc w:val="both"/>
              <w:outlineLvl w:val="0"/>
              <w:rPr>
                <w:rFonts w:ascii="標楷體" w:eastAsia="標楷體" w:hAnsi="標楷體"/>
              </w:rPr>
            </w:pPr>
            <w:r>
              <w:rPr>
                <w:rFonts w:ascii="標楷體" w:eastAsia="標楷體" w:hAnsi="標楷體" w:hint="eastAsia"/>
              </w:rPr>
              <w:t>十、</w:t>
            </w:r>
            <w:r w:rsidRPr="00633F3F">
              <w:rPr>
                <w:rFonts w:ascii="標楷體" w:eastAsia="標楷體" w:hAnsi="標楷體" w:hint="eastAsia"/>
              </w:rPr>
              <w:t>上次評鑑建議事項辦理情形</w:t>
            </w:r>
            <w:r w:rsidR="00925947">
              <w:rPr>
                <w:rFonts w:ascii="標楷體" w:eastAsia="標楷體" w:hAnsi="標楷體" w:hint="eastAsia"/>
              </w:rPr>
              <w:t>4</w:t>
            </w:r>
            <w:r w:rsidRPr="00C34F8E">
              <w:rPr>
                <w:rFonts w:ascii="標楷體" w:eastAsia="標楷體" w:hAnsi="標楷體"/>
              </w:rPr>
              <w:t>%</w:t>
            </w:r>
          </w:p>
        </w:tc>
        <w:tc>
          <w:tcPr>
            <w:tcW w:w="0" w:type="auto"/>
            <w:vAlign w:val="center"/>
          </w:tcPr>
          <w:p w14:paraId="23A1B05A" w14:textId="1A78D435" w:rsidR="00BE11CE" w:rsidRPr="00657F9A" w:rsidRDefault="00BE11CE" w:rsidP="00A30DF8">
            <w:pPr>
              <w:jc w:val="both"/>
              <w:rPr>
                <w:rFonts w:ascii="標楷體" w:eastAsia="標楷體" w:hAnsi="標楷體"/>
              </w:rPr>
            </w:pPr>
            <w:r>
              <w:rPr>
                <w:rFonts w:ascii="標楷體" w:eastAsia="標楷體" w:hAnsi="標楷體" w:hint="eastAsia"/>
              </w:rPr>
              <w:t>上次評鑑建議</w:t>
            </w:r>
            <w:proofErr w:type="gramStart"/>
            <w:r>
              <w:rPr>
                <w:rFonts w:ascii="標楷體" w:eastAsia="標楷體" w:hAnsi="標楷體" w:hint="eastAsia"/>
              </w:rPr>
              <w:t>事項均已辦理</w:t>
            </w:r>
            <w:proofErr w:type="gramEnd"/>
            <w:r>
              <w:rPr>
                <w:rFonts w:ascii="標楷體" w:eastAsia="標楷體" w:hAnsi="標楷體" w:hint="eastAsia"/>
              </w:rPr>
              <w:t>或完成改善</w:t>
            </w:r>
            <w:r w:rsidR="008B72FB" w:rsidRPr="00C34F8E">
              <w:rPr>
                <w:rFonts w:ascii="標楷體" w:eastAsia="標楷體" w:hAnsi="標楷體" w:hint="eastAsia"/>
              </w:rPr>
              <w:t>。</w:t>
            </w:r>
          </w:p>
        </w:tc>
        <w:tc>
          <w:tcPr>
            <w:tcW w:w="976" w:type="dxa"/>
            <w:vAlign w:val="center"/>
          </w:tcPr>
          <w:p w14:paraId="0CF72292" w14:textId="46311963" w:rsidR="00BE11CE" w:rsidRPr="00C34F8E" w:rsidRDefault="00925947" w:rsidP="00BE11CE">
            <w:pPr>
              <w:pStyle w:val="2"/>
              <w:ind w:left="240" w:hanging="240"/>
              <w:jc w:val="center"/>
              <w:rPr>
                <w:rFonts w:ascii="標楷體"/>
                <w:szCs w:val="24"/>
              </w:rPr>
            </w:pPr>
            <w:r>
              <w:rPr>
                <w:rFonts w:ascii="標楷體" w:hint="eastAsia"/>
                <w:szCs w:val="24"/>
              </w:rPr>
              <w:t>4</w:t>
            </w:r>
          </w:p>
        </w:tc>
        <w:tc>
          <w:tcPr>
            <w:tcW w:w="2977" w:type="dxa"/>
            <w:vMerge w:val="restart"/>
          </w:tcPr>
          <w:p w14:paraId="7FF60584" w14:textId="77777777" w:rsidR="00BE11CE" w:rsidRPr="004A22CB" w:rsidRDefault="00BE11CE" w:rsidP="00645B49">
            <w:pPr>
              <w:rPr>
                <w:rFonts w:ascii="標楷體" w:eastAsia="標楷體" w:hAnsi="標楷體"/>
              </w:rPr>
            </w:pPr>
          </w:p>
        </w:tc>
        <w:tc>
          <w:tcPr>
            <w:tcW w:w="2571" w:type="dxa"/>
            <w:gridSpan w:val="3"/>
            <w:vMerge w:val="restart"/>
            <w:vAlign w:val="center"/>
          </w:tcPr>
          <w:p w14:paraId="1C3E87ED" w14:textId="77777777" w:rsidR="00BE11CE" w:rsidRPr="00C34F8E" w:rsidRDefault="00BE11CE" w:rsidP="00FA7B57">
            <w:pPr>
              <w:ind w:left="240" w:hangingChars="100" w:hanging="240"/>
              <w:jc w:val="both"/>
              <w:rPr>
                <w:rFonts w:ascii="標楷體" w:eastAsia="標楷體" w:hAnsi="標楷體"/>
              </w:rPr>
            </w:pPr>
          </w:p>
        </w:tc>
        <w:tc>
          <w:tcPr>
            <w:tcW w:w="992" w:type="dxa"/>
            <w:gridSpan w:val="2"/>
            <w:vMerge w:val="restart"/>
          </w:tcPr>
          <w:p w14:paraId="25F14306" w14:textId="77777777" w:rsidR="00BE11CE" w:rsidRPr="00C34F8E" w:rsidRDefault="00BE11CE" w:rsidP="00FA7B57">
            <w:pPr>
              <w:ind w:left="240" w:hangingChars="100" w:hanging="240"/>
              <w:jc w:val="both"/>
              <w:rPr>
                <w:rFonts w:ascii="標楷體" w:eastAsia="標楷體" w:hAnsi="標楷體"/>
              </w:rPr>
            </w:pPr>
          </w:p>
        </w:tc>
        <w:tc>
          <w:tcPr>
            <w:tcW w:w="927" w:type="dxa"/>
            <w:vMerge w:val="restart"/>
          </w:tcPr>
          <w:p w14:paraId="33A5124D" w14:textId="77777777" w:rsidR="00BE11CE" w:rsidRPr="00C34F8E" w:rsidRDefault="00BE11CE" w:rsidP="00FA7B57">
            <w:pPr>
              <w:ind w:left="240" w:hangingChars="100" w:hanging="240"/>
              <w:jc w:val="both"/>
              <w:rPr>
                <w:rFonts w:ascii="標楷體" w:eastAsia="標楷體" w:hAnsi="標楷體"/>
              </w:rPr>
            </w:pPr>
          </w:p>
        </w:tc>
      </w:tr>
      <w:tr w:rsidR="00BE11CE" w:rsidRPr="00C34F8E" w14:paraId="799193D4" w14:textId="77777777" w:rsidTr="00BE1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ign w:val="center"/>
          </w:tcPr>
          <w:p w14:paraId="66D941B0" w14:textId="77777777" w:rsidR="00BE11CE" w:rsidRDefault="00BE11CE" w:rsidP="00266655">
            <w:pPr>
              <w:jc w:val="both"/>
              <w:outlineLvl w:val="0"/>
              <w:rPr>
                <w:rFonts w:ascii="標楷體" w:eastAsia="標楷體" w:hAnsi="標楷體"/>
              </w:rPr>
            </w:pPr>
          </w:p>
        </w:tc>
        <w:tc>
          <w:tcPr>
            <w:tcW w:w="0" w:type="auto"/>
            <w:vAlign w:val="center"/>
          </w:tcPr>
          <w:p w14:paraId="37B9D9ED" w14:textId="77777777" w:rsidR="00BE11CE" w:rsidRPr="00657F9A" w:rsidRDefault="00BE11CE" w:rsidP="00A30DF8">
            <w:pPr>
              <w:jc w:val="both"/>
              <w:rPr>
                <w:rFonts w:ascii="標楷體" w:eastAsia="標楷體" w:hAnsi="標楷體"/>
              </w:rPr>
            </w:pPr>
            <w:r>
              <w:rPr>
                <w:rFonts w:ascii="標楷體" w:eastAsia="標楷體" w:hAnsi="標楷體" w:hint="eastAsia"/>
              </w:rPr>
              <w:t>上次評鑑建議事項雖有辦理，但未完全改善</w:t>
            </w:r>
          </w:p>
        </w:tc>
        <w:tc>
          <w:tcPr>
            <w:tcW w:w="976" w:type="dxa"/>
            <w:vAlign w:val="center"/>
          </w:tcPr>
          <w:p w14:paraId="6FEA1C88" w14:textId="77777777" w:rsidR="00BE11CE" w:rsidRPr="00C34F8E" w:rsidRDefault="00BE11CE" w:rsidP="00BE11CE">
            <w:pPr>
              <w:pStyle w:val="2"/>
              <w:ind w:left="240" w:hanging="240"/>
              <w:jc w:val="center"/>
              <w:rPr>
                <w:rFonts w:ascii="標楷體"/>
                <w:szCs w:val="24"/>
              </w:rPr>
            </w:pPr>
            <w:r>
              <w:rPr>
                <w:rFonts w:ascii="標楷體" w:hint="eastAsia"/>
                <w:szCs w:val="24"/>
              </w:rPr>
              <w:t>3</w:t>
            </w:r>
          </w:p>
        </w:tc>
        <w:tc>
          <w:tcPr>
            <w:tcW w:w="2977" w:type="dxa"/>
            <w:vMerge/>
          </w:tcPr>
          <w:p w14:paraId="03557988" w14:textId="77777777" w:rsidR="00BE11CE" w:rsidRPr="004A22CB" w:rsidRDefault="00BE11CE" w:rsidP="00645B49">
            <w:pPr>
              <w:rPr>
                <w:rFonts w:ascii="標楷體" w:eastAsia="標楷體" w:hAnsi="標楷體"/>
              </w:rPr>
            </w:pPr>
          </w:p>
        </w:tc>
        <w:tc>
          <w:tcPr>
            <w:tcW w:w="2571" w:type="dxa"/>
            <w:gridSpan w:val="3"/>
            <w:vMerge/>
            <w:vAlign w:val="center"/>
          </w:tcPr>
          <w:p w14:paraId="01240E15" w14:textId="77777777" w:rsidR="00BE11CE" w:rsidRPr="00C34F8E" w:rsidRDefault="00BE11CE" w:rsidP="00FA7B57">
            <w:pPr>
              <w:ind w:left="240" w:hangingChars="100" w:hanging="240"/>
              <w:jc w:val="both"/>
              <w:rPr>
                <w:rFonts w:ascii="標楷體" w:eastAsia="標楷體" w:hAnsi="標楷體"/>
              </w:rPr>
            </w:pPr>
          </w:p>
        </w:tc>
        <w:tc>
          <w:tcPr>
            <w:tcW w:w="992" w:type="dxa"/>
            <w:gridSpan w:val="2"/>
            <w:vMerge/>
          </w:tcPr>
          <w:p w14:paraId="5F3CED88" w14:textId="77777777" w:rsidR="00BE11CE" w:rsidRPr="00C34F8E" w:rsidRDefault="00BE11CE" w:rsidP="00FA7B57">
            <w:pPr>
              <w:ind w:left="240" w:hangingChars="100" w:hanging="240"/>
              <w:jc w:val="both"/>
              <w:rPr>
                <w:rFonts w:ascii="標楷體" w:eastAsia="標楷體" w:hAnsi="標楷體"/>
              </w:rPr>
            </w:pPr>
          </w:p>
        </w:tc>
        <w:tc>
          <w:tcPr>
            <w:tcW w:w="927" w:type="dxa"/>
            <w:vMerge/>
          </w:tcPr>
          <w:p w14:paraId="3F715333" w14:textId="77777777" w:rsidR="00BE11CE" w:rsidRPr="00C34F8E" w:rsidRDefault="00BE11CE" w:rsidP="00FA7B57">
            <w:pPr>
              <w:ind w:left="240" w:hangingChars="100" w:hanging="240"/>
              <w:jc w:val="both"/>
              <w:rPr>
                <w:rFonts w:ascii="標楷體" w:eastAsia="標楷體" w:hAnsi="標楷體"/>
              </w:rPr>
            </w:pPr>
          </w:p>
        </w:tc>
      </w:tr>
      <w:tr w:rsidR="00BE11CE" w:rsidRPr="00C34F8E" w14:paraId="60F1E7B8" w14:textId="77777777" w:rsidTr="00BE1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ign w:val="center"/>
          </w:tcPr>
          <w:p w14:paraId="60E13715" w14:textId="77777777" w:rsidR="00BE11CE" w:rsidRDefault="00BE11CE" w:rsidP="00266655">
            <w:pPr>
              <w:jc w:val="both"/>
              <w:outlineLvl w:val="0"/>
              <w:rPr>
                <w:rFonts w:ascii="標楷體" w:eastAsia="標楷體" w:hAnsi="標楷體"/>
              </w:rPr>
            </w:pPr>
          </w:p>
        </w:tc>
        <w:tc>
          <w:tcPr>
            <w:tcW w:w="0" w:type="auto"/>
            <w:vAlign w:val="center"/>
          </w:tcPr>
          <w:p w14:paraId="3B0AFF44" w14:textId="7601E328" w:rsidR="00BE11CE" w:rsidRPr="00657F9A" w:rsidRDefault="00BE11CE" w:rsidP="00A30DF8">
            <w:pPr>
              <w:jc w:val="both"/>
              <w:rPr>
                <w:rFonts w:ascii="標楷體" w:eastAsia="標楷體" w:hAnsi="標楷體"/>
              </w:rPr>
            </w:pPr>
            <w:proofErr w:type="gramStart"/>
            <w:r>
              <w:rPr>
                <w:rFonts w:ascii="標楷體" w:eastAsia="標楷體" w:hAnsi="標楷體" w:hint="eastAsia"/>
              </w:rPr>
              <w:t>均未辦理</w:t>
            </w:r>
            <w:proofErr w:type="gramEnd"/>
            <w:r>
              <w:rPr>
                <w:rFonts w:ascii="標楷體" w:eastAsia="標楷體" w:hAnsi="標楷體" w:hint="eastAsia"/>
              </w:rPr>
              <w:t>改善</w:t>
            </w:r>
          </w:p>
        </w:tc>
        <w:tc>
          <w:tcPr>
            <w:tcW w:w="976" w:type="dxa"/>
            <w:vAlign w:val="center"/>
          </w:tcPr>
          <w:p w14:paraId="2FEF96FD" w14:textId="77777777" w:rsidR="00BE11CE" w:rsidRPr="00C34F8E" w:rsidRDefault="00BE11CE" w:rsidP="00BE11CE">
            <w:pPr>
              <w:pStyle w:val="2"/>
              <w:ind w:left="240" w:hanging="240"/>
              <w:jc w:val="center"/>
              <w:rPr>
                <w:rFonts w:ascii="標楷體"/>
                <w:szCs w:val="24"/>
              </w:rPr>
            </w:pPr>
            <w:r>
              <w:rPr>
                <w:rFonts w:ascii="標楷體" w:hint="eastAsia"/>
                <w:szCs w:val="24"/>
              </w:rPr>
              <w:t>0</w:t>
            </w:r>
          </w:p>
        </w:tc>
        <w:tc>
          <w:tcPr>
            <w:tcW w:w="2977" w:type="dxa"/>
            <w:vMerge/>
          </w:tcPr>
          <w:p w14:paraId="15804619" w14:textId="77777777" w:rsidR="00BE11CE" w:rsidRPr="004A22CB" w:rsidRDefault="00BE11CE" w:rsidP="00645B49">
            <w:pPr>
              <w:rPr>
                <w:rFonts w:ascii="標楷體" w:eastAsia="標楷體" w:hAnsi="標楷體"/>
              </w:rPr>
            </w:pPr>
          </w:p>
        </w:tc>
        <w:tc>
          <w:tcPr>
            <w:tcW w:w="2571" w:type="dxa"/>
            <w:gridSpan w:val="3"/>
            <w:vMerge/>
            <w:vAlign w:val="center"/>
          </w:tcPr>
          <w:p w14:paraId="750DECEB" w14:textId="77777777" w:rsidR="00BE11CE" w:rsidRPr="00C34F8E" w:rsidRDefault="00BE11CE" w:rsidP="00FA7B57">
            <w:pPr>
              <w:ind w:left="240" w:hangingChars="100" w:hanging="240"/>
              <w:jc w:val="both"/>
              <w:rPr>
                <w:rFonts w:ascii="標楷體" w:eastAsia="標楷體" w:hAnsi="標楷體"/>
              </w:rPr>
            </w:pPr>
          </w:p>
        </w:tc>
        <w:tc>
          <w:tcPr>
            <w:tcW w:w="992" w:type="dxa"/>
            <w:gridSpan w:val="2"/>
            <w:vMerge/>
          </w:tcPr>
          <w:p w14:paraId="3246EA49" w14:textId="77777777" w:rsidR="00BE11CE" w:rsidRPr="00C34F8E" w:rsidRDefault="00BE11CE" w:rsidP="00FA7B57">
            <w:pPr>
              <w:ind w:left="240" w:hangingChars="100" w:hanging="240"/>
              <w:jc w:val="both"/>
              <w:rPr>
                <w:rFonts w:ascii="標楷體" w:eastAsia="標楷體" w:hAnsi="標楷體"/>
              </w:rPr>
            </w:pPr>
          </w:p>
        </w:tc>
        <w:tc>
          <w:tcPr>
            <w:tcW w:w="927" w:type="dxa"/>
            <w:vMerge/>
          </w:tcPr>
          <w:p w14:paraId="6596B02F" w14:textId="77777777" w:rsidR="00BE11CE" w:rsidRPr="00C34F8E" w:rsidRDefault="00BE11CE" w:rsidP="00FA7B57">
            <w:pPr>
              <w:ind w:left="240" w:hangingChars="100" w:hanging="240"/>
              <w:jc w:val="both"/>
              <w:rPr>
                <w:rFonts w:ascii="標楷體" w:eastAsia="標楷體" w:hAnsi="標楷體"/>
              </w:rPr>
            </w:pPr>
          </w:p>
        </w:tc>
      </w:tr>
      <w:tr w:rsidR="001742F1" w:rsidRPr="00C34F8E" w14:paraId="2DFFB6E3" w14:textId="77777777" w:rsidTr="00A20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Align w:val="center"/>
          </w:tcPr>
          <w:p w14:paraId="32ADB66A" w14:textId="543B5F43" w:rsidR="00A842FB" w:rsidRDefault="008E3D6C" w:rsidP="008E3D6C">
            <w:pPr>
              <w:jc w:val="both"/>
              <w:outlineLvl w:val="0"/>
              <w:rPr>
                <w:rFonts w:ascii="標楷體" w:eastAsia="標楷體" w:hAnsi="標楷體"/>
              </w:rPr>
            </w:pPr>
            <w:r>
              <w:rPr>
                <w:rFonts w:ascii="標楷體" w:eastAsia="標楷體" w:hAnsi="標楷體" w:hint="eastAsia"/>
              </w:rPr>
              <w:lastRenderedPageBreak/>
              <w:t>十一、</w:t>
            </w:r>
            <w:r w:rsidR="00A842FB" w:rsidRPr="00C34F8E">
              <w:rPr>
                <w:rFonts w:ascii="標楷體" w:eastAsia="標楷體" w:hAnsi="標楷體" w:hint="eastAsia"/>
              </w:rPr>
              <w:t>研發與創新</w:t>
            </w:r>
            <w:r w:rsidR="00925947">
              <w:rPr>
                <w:rFonts w:ascii="標楷體" w:eastAsia="標楷體" w:hAnsi="標楷體" w:hint="eastAsia"/>
              </w:rPr>
              <w:t>3</w:t>
            </w:r>
            <w:r w:rsidR="00251A4B" w:rsidRPr="00C34F8E">
              <w:rPr>
                <w:rFonts w:ascii="標楷體" w:eastAsia="標楷體" w:hAnsi="標楷體"/>
              </w:rPr>
              <w:t>%</w:t>
            </w:r>
          </w:p>
        </w:tc>
        <w:tc>
          <w:tcPr>
            <w:tcW w:w="0" w:type="auto"/>
            <w:vAlign w:val="center"/>
          </w:tcPr>
          <w:p w14:paraId="4D3BC118" w14:textId="39CC9DF3" w:rsidR="00A842FB" w:rsidRPr="00657F9A" w:rsidRDefault="009902BC" w:rsidP="00A30DF8">
            <w:pPr>
              <w:jc w:val="both"/>
              <w:rPr>
                <w:rFonts w:ascii="標楷體" w:eastAsia="標楷體" w:hAnsi="標楷體"/>
              </w:rPr>
            </w:pPr>
            <w:r>
              <w:rPr>
                <w:rFonts w:ascii="標楷體" w:eastAsia="標楷體" w:hAnsi="標楷體" w:hint="eastAsia"/>
              </w:rPr>
              <w:t>1.</w:t>
            </w:r>
            <w:r w:rsidR="00A842FB">
              <w:rPr>
                <w:rFonts w:ascii="標楷體" w:eastAsia="標楷體" w:hAnsi="標楷體" w:hint="eastAsia"/>
              </w:rPr>
              <w:t>發展多元志願服務(</w:t>
            </w:r>
            <w:r w:rsidR="00251A4B">
              <w:rPr>
                <w:rFonts w:ascii="標楷體" w:eastAsia="標楷體" w:hAnsi="標楷體" w:hint="eastAsia"/>
              </w:rPr>
              <w:t>如</w:t>
            </w:r>
            <w:r w:rsidR="00A842FB">
              <w:rPr>
                <w:rFonts w:ascii="標楷體" w:eastAsia="標楷體" w:hAnsi="標楷體" w:hint="eastAsia"/>
              </w:rPr>
              <w:t>高齡志工，如青年志工、企業志工、家庭志工</w:t>
            </w:r>
            <w:r w:rsidR="00BF2D7F">
              <w:rPr>
                <w:rFonts w:ascii="標楷體" w:eastAsia="標楷體" w:hAnsi="標楷體" w:hint="eastAsia"/>
              </w:rPr>
              <w:t>、學生、新住民</w:t>
            </w:r>
            <w:r w:rsidR="00A842FB">
              <w:rPr>
                <w:rFonts w:ascii="標楷體" w:eastAsia="標楷體" w:hAnsi="標楷體" w:hint="eastAsia"/>
              </w:rPr>
              <w:t>等)工作成效</w:t>
            </w:r>
            <w:r w:rsidR="00BF2D7F">
              <w:rPr>
                <w:rFonts w:ascii="標楷體" w:eastAsia="標楷體" w:hAnsi="標楷體" w:hint="eastAsia"/>
              </w:rPr>
              <w:t>，</w:t>
            </w:r>
            <w:r w:rsidR="00BF2D7F" w:rsidRPr="00A862E0">
              <w:rPr>
                <w:rFonts w:ascii="標楷體" w:eastAsia="標楷體" w:hAnsi="標楷體"/>
              </w:rPr>
              <w:t>需有辦理情形說明、志工人數及受益人次</w:t>
            </w:r>
            <w:r>
              <w:rPr>
                <w:rFonts w:ascii="標楷體" w:eastAsia="標楷體" w:hAnsi="標楷體" w:hint="eastAsia"/>
              </w:rPr>
              <w:t>。</w:t>
            </w:r>
            <w:r>
              <w:rPr>
                <w:rFonts w:ascii="標楷體" w:eastAsia="標楷體" w:hAnsi="標楷體"/>
              </w:rPr>
              <w:br/>
            </w:r>
            <w:r>
              <w:rPr>
                <w:rFonts w:ascii="標楷體" w:eastAsia="標楷體" w:hAnsi="標楷體" w:hint="eastAsia"/>
              </w:rPr>
              <w:t>2.其他</w:t>
            </w:r>
            <w:r w:rsidR="00791073" w:rsidRPr="00C34F8E">
              <w:rPr>
                <w:rFonts w:ascii="標楷體" w:eastAsia="標楷體" w:hAnsi="標楷體" w:hint="eastAsia"/>
              </w:rPr>
              <w:t>研發與創新</w:t>
            </w:r>
            <w:r>
              <w:rPr>
                <w:rFonts w:ascii="標楷體" w:eastAsia="標楷體" w:hAnsi="標楷體" w:hint="eastAsia"/>
              </w:rPr>
              <w:t>。</w:t>
            </w:r>
          </w:p>
        </w:tc>
        <w:tc>
          <w:tcPr>
            <w:tcW w:w="976" w:type="dxa"/>
            <w:vAlign w:val="center"/>
          </w:tcPr>
          <w:p w14:paraId="086BA597" w14:textId="08FA5ABD" w:rsidR="00A842FB" w:rsidRPr="00C34F8E" w:rsidRDefault="00585BC8" w:rsidP="00A20C51">
            <w:pPr>
              <w:pStyle w:val="2"/>
              <w:ind w:left="240" w:hanging="240"/>
              <w:jc w:val="center"/>
              <w:rPr>
                <w:rFonts w:ascii="標楷體"/>
                <w:szCs w:val="24"/>
              </w:rPr>
            </w:pPr>
            <w:r>
              <w:rPr>
                <w:rFonts w:ascii="標楷體" w:hint="eastAsia"/>
                <w:szCs w:val="24"/>
              </w:rPr>
              <w:t>3</w:t>
            </w:r>
          </w:p>
        </w:tc>
        <w:tc>
          <w:tcPr>
            <w:tcW w:w="2977" w:type="dxa"/>
            <w:vAlign w:val="center"/>
          </w:tcPr>
          <w:p w14:paraId="24BC4C9A" w14:textId="5CAFBA4D" w:rsidR="00A842FB" w:rsidRPr="00657F9A" w:rsidRDefault="009902BC" w:rsidP="00A30DF8">
            <w:pPr>
              <w:jc w:val="both"/>
              <w:rPr>
                <w:rFonts w:ascii="標楷體" w:eastAsia="標楷體" w:hAnsi="標楷體"/>
              </w:rPr>
            </w:pPr>
            <w:r>
              <w:rPr>
                <w:rFonts w:ascii="標楷體" w:eastAsia="標楷體" w:hAnsi="標楷體" w:hint="eastAsia"/>
              </w:rPr>
              <w:t>1.</w:t>
            </w:r>
            <w:r w:rsidR="00A842FB" w:rsidRPr="00BA3C79">
              <w:rPr>
                <w:rFonts w:ascii="標楷體" w:eastAsia="標楷體" w:hAnsi="標楷體" w:hint="eastAsia"/>
              </w:rPr>
              <w:t>志工類型達</w:t>
            </w:r>
            <w:r w:rsidR="00A842FB">
              <w:rPr>
                <w:rFonts w:ascii="標楷體" w:eastAsia="標楷體" w:hAnsi="標楷體" w:hint="eastAsia"/>
              </w:rPr>
              <w:t>2</w:t>
            </w:r>
            <w:r w:rsidR="00A842FB" w:rsidRPr="00BA3C79">
              <w:rPr>
                <w:rFonts w:ascii="標楷體" w:eastAsia="標楷體" w:hAnsi="標楷體" w:hint="eastAsia"/>
              </w:rPr>
              <w:t>種以上始符合多元之定義</w:t>
            </w:r>
            <w:r w:rsidR="00585BC8">
              <w:rPr>
                <w:rFonts w:ascii="標楷體" w:eastAsia="標楷體" w:hAnsi="標楷體" w:hint="eastAsia"/>
              </w:rPr>
              <w:t>。</w:t>
            </w:r>
            <w:r>
              <w:rPr>
                <w:rFonts w:ascii="標楷體" w:eastAsia="標楷體" w:hAnsi="標楷體"/>
              </w:rPr>
              <w:br/>
            </w:r>
            <w:r>
              <w:rPr>
                <w:rFonts w:ascii="標楷體" w:eastAsia="標楷體" w:hAnsi="標楷體" w:hint="eastAsia"/>
              </w:rPr>
              <w:t>2.其他創新策進作為酌予加分。</w:t>
            </w:r>
          </w:p>
        </w:tc>
        <w:tc>
          <w:tcPr>
            <w:tcW w:w="2571" w:type="dxa"/>
            <w:gridSpan w:val="3"/>
            <w:vAlign w:val="center"/>
          </w:tcPr>
          <w:p w14:paraId="66D37301" w14:textId="38EDCE90" w:rsidR="00A842FB" w:rsidRPr="00C34F8E" w:rsidRDefault="00A842FB" w:rsidP="00FA7B57">
            <w:pPr>
              <w:ind w:left="240" w:hangingChars="100" w:hanging="240"/>
              <w:jc w:val="both"/>
              <w:rPr>
                <w:rFonts w:ascii="標楷體" w:eastAsia="標楷體" w:hAnsi="標楷體"/>
              </w:rPr>
            </w:pPr>
          </w:p>
        </w:tc>
        <w:tc>
          <w:tcPr>
            <w:tcW w:w="992" w:type="dxa"/>
            <w:gridSpan w:val="2"/>
          </w:tcPr>
          <w:p w14:paraId="58EFDD01" w14:textId="77777777" w:rsidR="00A842FB" w:rsidRPr="00C34F8E" w:rsidRDefault="00A842FB" w:rsidP="00FA7B57">
            <w:pPr>
              <w:ind w:left="240" w:hangingChars="100" w:hanging="240"/>
              <w:jc w:val="both"/>
              <w:rPr>
                <w:rFonts w:ascii="標楷體" w:eastAsia="標楷體" w:hAnsi="標楷體"/>
              </w:rPr>
            </w:pPr>
          </w:p>
        </w:tc>
        <w:tc>
          <w:tcPr>
            <w:tcW w:w="927" w:type="dxa"/>
          </w:tcPr>
          <w:p w14:paraId="04FE61EF" w14:textId="77777777" w:rsidR="00A842FB" w:rsidRPr="00C34F8E" w:rsidRDefault="00A842FB" w:rsidP="00FA7B57">
            <w:pPr>
              <w:ind w:left="240" w:hangingChars="100" w:hanging="240"/>
              <w:jc w:val="both"/>
              <w:rPr>
                <w:rFonts w:ascii="標楷體" w:eastAsia="標楷體" w:hAnsi="標楷體"/>
              </w:rPr>
            </w:pPr>
          </w:p>
        </w:tc>
      </w:tr>
      <w:tr w:rsidR="00BF2D7F" w:rsidRPr="00C34F8E" w14:paraId="1B07077A" w14:textId="77777777" w:rsidTr="00A20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restart"/>
            <w:vAlign w:val="center"/>
          </w:tcPr>
          <w:p w14:paraId="7522C074" w14:textId="32F14C21" w:rsidR="00BF2D7F" w:rsidRPr="00657F9A" w:rsidRDefault="00BF2D7F" w:rsidP="00A30DF8">
            <w:pPr>
              <w:jc w:val="both"/>
              <w:rPr>
                <w:rFonts w:ascii="標楷體" w:eastAsia="標楷體" w:hAnsi="標楷體"/>
              </w:rPr>
            </w:pPr>
            <w:r>
              <w:rPr>
                <w:rFonts w:ascii="標楷體" w:eastAsia="標楷體" w:hAnsi="標楷體" w:hint="eastAsia"/>
              </w:rPr>
              <w:t>十二、</w:t>
            </w:r>
            <w:r w:rsidRPr="00657F9A">
              <w:rPr>
                <w:rFonts w:ascii="標楷體" w:eastAsia="標楷體" w:hAnsi="標楷體" w:hint="eastAsia"/>
              </w:rPr>
              <w:t>鼓勵</w:t>
            </w:r>
            <w:r>
              <w:rPr>
                <w:rFonts w:ascii="標楷體" w:eastAsia="標楷體" w:hAnsi="標楷體" w:hint="eastAsia"/>
              </w:rPr>
              <w:t>高齡者</w:t>
            </w:r>
            <w:r w:rsidRPr="00657F9A">
              <w:rPr>
                <w:rFonts w:ascii="標楷體" w:eastAsia="標楷體" w:hAnsi="標楷體" w:hint="eastAsia"/>
              </w:rPr>
              <w:t>參與志願服務</w:t>
            </w:r>
            <w:r w:rsidR="00666EA2">
              <w:rPr>
                <w:rFonts w:ascii="標楷體" w:eastAsia="標楷體" w:hAnsi="標楷體" w:hint="eastAsia"/>
              </w:rPr>
              <w:t>4</w:t>
            </w:r>
            <w:r w:rsidRPr="00C34F8E">
              <w:rPr>
                <w:rFonts w:ascii="標楷體" w:eastAsia="標楷體" w:hAnsi="標楷體"/>
              </w:rPr>
              <w:t>%</w:t>
            </w:r>
          </w:p>
        </w:tc>
        <w:tc>
          <w:tcPr>
            <w:tcW w:w="0" w:type="auto"/>
            <w:vAlign w:val="center"/>
          </w:tcPr>
          <w:p w14:paraId="513E13A8" w14:textId="7A68EA33" w:rsidR="00BF2D7F" w:rsidRPr="00657F9A" w:rsidRDefault="00BF2D7F" w:rsidP="00A30DF8">
            <w:pPr>
              <w:jc w:val="both"/>
              <w:rPr>
                <w:rFonts w:ascii="標楷體" w:eastAsia="標楷體" w:hAnsi="標楷體"/>
              </w:rPr>
            </w:pPr>
            <w:r w:rsidRPr="00A862E0">
              <w:rPr>
                <w:rFonts w:ascii="標楷體" w:eastAsia="標楷體" w:hAnsi="標楷體"/>
              </w:rPr>
              <w:t>有訂定鼓勵長者參與志願服務推動計畫，規劃具體可行之服務項目，且有具體執行成效</w:t>
            </w:r>
            <w:r w:rsidR="00666EA2">
              <w:rPr>
                <w:rFonts w:ascii="標楷體" w:eastAsia="標楷體" w:hAnsi="標楷體" w:hint="eastAsia"/>
              </w:rPr>
              <w:t>。</w:t>
            </w:r>
          </w:p>
        </w:tc>
        <w:tc>
          <w:tcPr>
            <w:tcW w:w="976" w:type="dxa"/>
            <w:vAlign w:val="center"/>
          </w:tcPr>
          <w:p w14:paraId="5584F510" w14:textId="69091338" w:rsidR="00BF2D7F" w:rsidRPr="00C34F8E" w:rsidRDefault="00666EA2" w:rsidP="00A20C51">
            <w:pPr>
              <w:pStyle w:val="2"/>
              <w:ind w:left="240" w:hanging="240"/>
              <w:jc w:val="center"/>
              <w:rPr>
                <w:rFonts w:ascii="標楷體"/>
                <w:szCs w:val="24"/>
              </w:rPr>
            </w:pPr>
            <w:r>
              <w:rPr>
                <w:rFonts w:ascii="標楷體" w:hint="eastAsia"/>
                <w:szCs w:val="24"/>
              </w:rPr>
              <w:t>4</w:t>
            </w:r>
          </w:p>
        </w:tc>
        <w:tc>
          <w:tcPr>
            <w:tcW w:w="2977" w:type="dxa"/>
          </w:tcPr>
          <w:p w14:paraId="68BA4944" w14:textId="76C04514" w:rsidR="00BF2D7F" w:rsidRPr="004A22CB" w:rsidRDefault="00BF2D7F" w:rsidP="00645B49">
            <w:pPr>
              <w:rPr>
                <w:rFonts w:ascii="標楷體" w:eastAsia="標楷體" w:hAnsi="標楷體"/>
              </w:rPr>
            </w:pPr>
          </w:p>
        </w:tc>
        <w:tc>
          <w:tcPr>
            <w:tcW w:w="2571" w:type="dxa"/>
            <w:gridSpan w:val="3"/>
            <w:vAlign w:val="center"/>
          </w:tcPr>
          <w:p w14:paraId="4D99A978" w14:textId="77777777" w:rsidR="00BF2D7F" w:rsidRPr="00C34F8E" w:rsidRDefault="00BF2D7F" w:rsidP="00FA7B57">
            <w:pPr>
              <w:ind w:left="240" w:hangingChars="100" w:hanging="240"/>
              <w:jc w:val="both"/>
              <w:rPr>
                <w:rFonts w:ascii="標楷體" w:eastAsia="標楷體" w:hAnsi="標楷體"/>
              </w:rPr>
            </w:pPr>
          </w:p>
        </w:tc>
        <w:tc>
          <w:tcPr>
            <w:tcW w:w="992" w:type="dxa"/>
            <w:gridSpan w:val="2"/>
          </w:tcPr>
          <w:p w14:paraId="1B072C6C" w14:textId="77777777" w:rsidR="00BF2D7F" w:rsidRPr="00C34F8E" w:rsidRDefault="00BF2D7F" w:rsidP="00FA7B57">
            <w:pPr>
              <w:ind w:left="240" w:hangingChars="100" w:hanging="240"/>
              <w:jc w:val="both"/>
              <w:rPr>
                <w:rFonts w:ascii="標楷體" w:eastAsia="標楷體" w:hAnsi="標楷體"/>
              </w:rPr>
            </w:pPr>
          </w:p>
        </w:tc>
        <w:tc>
          <w:tcPr>
            <w:tcW w:w="927" w:type="dxa"/>
          </w:tcPr>
          <w:p w14:paraId="7D3FFE2D" w14:textId="77777777" w:rsidR="00BF2D7F" w:rsidRPr="00C34F8E" w:rsidRDefault="00BF2D7F" w:rsidP="00FA7B57">
            <w:pPr>
              <w:ind w:left="240" w:hangingChars="100" w:hanging="240"/>
              <w:jc w:val="both"/>
              <w:rPr>
                <w:rFonts w:ascii="標楷體" w:eastAsia="標楷體" w:hAnsi="標楷體"/>
              </w:rPr>
            </w:pPr>
          </w:p>
        </w:tc>
      </w:tr>
      <w:tr w:rsidR="00BF2D7F" w:rsidRPr="00C34F8E" w14:paraId="172ED439" w14:textId="77777777" w:rsidTr="00A20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ign w:val="center"/>
          </w:tcPr>
          <w:p w14:paraId="0ACF3430" w14:textId="77777777" w:rsidR="00BF2D7F" w:rsidRDefault="00BF2D7F" w:rsidP="00A30DF8">
            <w:pPr>
              <w:jc w:val="both"/>
              <w:rPr>
                <w:rFonts w:ascii="標楷體" w:eastAsia="標楷體" w:hAnsi="標楷體"/>
              </w:rPr>
            </w:pPr>
          </w:p>
        </w:tc>
        <w:tc>
          <w:tcPr>
            <w:tcW w:w="0" w:type="auto"/>
            <w:vAlign w:val="center"/>
          </w:tcPr>
          <w:p w14:paraId="4A11CF35" w14:textId="4FAC78DA" w:rsidR="00BF2D7F" w:rsidRDefault="00BF2D7F" w:rsidP="00A30DF8">
            <w:pPr>
              <w:jc w:val="both"/>
              <w:rPr>
                <w:rFonts w:ascii="標楷體" w:eastAsia="標楷體" w:hAnsi="標楷體"/>
              </w:rPr>
            </w:pPr>
            <w:r w:rsidRPr="00A862E0">
              <w:rPr>
                <w:rFonts w:ascii="標楷體" w:eastAsia="標楷體" w:hAnsi="標楷體"/>
              </w:rPr>
              <w:t>未訂定鼓勵長者參與志願服務推動計畫，但有規劃具體可行之服務項目，且有具體執行成效</w:t>
            </w:r>
            <w:r w:rsidR="00666EA2">
              <w:rPr>
                <w:rFonts w:ascii="標楷體" w:eastAsia="標楷體" w:hAnsi="標楷體" w:hint="eastAsia"/>
              </w:rPr>
              <w:t>。</w:t>
            </w:r>
          </w:p>
        </w:tc>
        <w:tc>
          <w:tcPr>
            <w:tcW w:w="976" w:type="dxa"/>
            <w:vAlign w:val="center"/>
          </w:tcPr>
          <w:p w14:paraId="2846FFD1" w14:textId="71E9C4F3" w:rsidR="00BF2D7F" w:rsidRDefault="00666EA2" w:rsidP="00A20C51">
            <w:pPr>
              <w:pStyle w:val="2"/>
              <w:ind w:left="240" w:hanging="240"/>
              <w:jc w:val="center"/>
              <w:rPr>
                <w:rFonts w:ascii="標楷體"/>
                <w:szCs w:val="24"/>
              </w:rPr>
            </w:pPr>
            <w:r>
              <w:rPr>
                <w:rFonts w:ascii="標楷體" w:hint="eastAsia"/>
                <w:szCs w:val="24"/>
              </w:rPr>
              <w:t>3</w:t>
            </w:r>
          </w:p>
        </w:tc>
        <w:tc>
          <w:tcPr>
            <w:tcW w:w="2977" w:type="dxa"/>
          </w:tcPr>
          <w:p w14:paraId="46D0CD6A" w14:textId="77777777" w:rsidR="00BF2D7F" w:rsidRDefault="00BF2D7F" w:rsidP="00645B49">
            <w:pPr>
              <w:rPr>
                <w:rFonts w:ascii="標楷體" w:eastAsia="標楷體" w:hAnsi="標楷體"/>
              </w:rPr>
            </w:pPr>
          </w:p>
        </w:tc>
        <w:tc>
          <w:tcPr>
            <w:tcW w:w="2571" w:type="dxa"/>
            <w:gridSpan w:val="3"/>
            <w:vAlign w:val="center"/>
          </w:tcPr>
          <w:p w14:paraId="53654934" w14:textId="77777777" w:rsidR="00BF2D7F" w:rsidRPr="00C34F8E" w:rsidRDefault="00BF2D7F" w:rsidP="00FA7B57">
            <w:pPr>
              <w:ind w:left="240" w:hangingChars="100" w:hanging="240"/>
              <w:jc w:val="both"/>
              <w:rPr>
                <w:rFonts w:ascii="標楷體" w:eastAsia="標楷體" w:hAnsi="標楷體"/>
              </w:rPr>
            </w:pPr>
          </w:p>
        </w:tc>
        <w:tc>
          <w:tcPr>
            <w:tcW w:w="992" w:type="dxa"/>
            <w:gridSpan w:val="2"/>
          </w:tcPr>
          <w:p w14:paraId="6FB626BB" w14:textId="77777777" w:rsidR="00BF2D7F" w:rsidRPr="00C34F8E" w:rsidRDefault="00BF2D7F" w:rsidP="00FA7B57">
            <w:pPr>
              <w:ind w:left="240" w:hangingChars="100" w:hanging="240"/>
              <w:jc w:val="both"/>
              <w:rPr>
                <w:rFonts w:ascii="標楷體" w:eastAsia="標楷體" w:hAnsi="標楷體"/>
              </w:rPr>
            </w:pPr>
          </w:p>
        </w:tc>
        <w:tc>
          <w:tcPr>
            <w:tcW w:w="927" w:type="dxa"/>
          </w:tcPr>
          <w:p w14:paraId="39F8C1C7" w14:textId="77777777" w:rsidR="00BF2D7F" w:rsidRPr="00C34F8E" w:rsidRDefault="00BF2D7F" w:rsidP="00FA7B57">
            <w:pPr>
              <w:ind w:left="240" w:hangingChars="100" w:hanging="240"/>
              <w:jc w:val="both"/>
              <w:rPr>
                <w:rFonts w:ascii="標楷體" w:eastAsia="標楷體" w:hAnsi="標楷體"/>
              </w:rPr>
            </w:pPr>
          </w:p>
        </w:tc>
      </w:tr>
      <w:tr w:rsidR="00BF2D7F" w:rsidRPr="00C34F8E" w14:paraId="7720B2D8" w14:textId="77777777" w:rsidTr="00A20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vMerge/>
            <w:vAlign w:val="center"/>
          </w:tcPr>
          <w:p w14:paraId="48A3E1A1" w14:textId="77777777" w:rsidR="00BF2D7F" w:rsidRDefault="00BF2D7F" w:rsidP="00A30DF8">
            <w:pPr>
              <w:jc w:val="both"/>
              <w:rPr>
                <w:rFonts w:ascii="標楷體" w:eastAsia="標楷體" w:hAnsi="標楷體"/>
              </w:rPr>
            </w:pPr>
          </w:p>
        </w:tc>
        <w:tc>
          <w:tcPr>
            <w:tcW w:w="0" w:type="auto"/>
            <w:vAlign w:val="center"/>
          </w:tcPr>
          <w:p w14:paraId="5213B8FA" w14:textId="6248BF0B" w:rsidR="00BF2D7F" w:rsidRPr="00A862E0" w:rsidRDefault="00BF2D7F" w:rsidP="00A30DF8">
            <w:pPr>
              <w:jc w:val="both"/>
              <w:rPr>
                <w:rFonts w:ascii="標楷體" w:eastAsia="標楷體" w:hAnsi="標楷體"/>
              </w:rPr>
            </w:pPr>
            <w:r w:rsidRPr="00A862E0">
              <w:rPr>
                <w:rFonts w:ascii="標楷體" w:eastAsia="標楷體" w:hAnsi="標楷體"/>
              </w:rPr>
              <w:t>未訂定鼓勵長者參與志願服務推動計畫，亦未規劃具體可行之服務項目</w:t>
            </w:r>
            <w:r w:rsidR="00666EA2">
              <w:rPr>
                <w:rFonts w:ascii="標楷體" w:eastAsia="標楷體" w:hAnsi="標楷體" w:hint="eastAsia"/>
              </w:rPr>
              <w:t>。</w:t>
            </w:r>
          </w:p>
        </w:tc>
        <w:tc>
          <w:tcPr>
            <w:tcW w:w="976" w:type="dxa"/>
            <w:vAlign w:val="center"/>
          </w:tcPr>
          <w:p w14:paraId="59AC2057" w14:textId="61129BFA" w:rsidR="00BF2D7F" w:rsidRDefault="00585BC8" w:rsidP="00A20C51">
            <w:pPr>
              <w:pStyle w:val="2"/>
              <w:ind w:left="240" w:hanging="240"/>
              <w:jc w:val="center"/>
              <w:rPr>
                <w:rFonts w:ascii="標楷體"/>
                <w:szCs w:val="24"/>
              </w:rPr>
            </w:pPr>
            <w:r>
              <w:rPr>
                <w:rFonts w:ascii="標楷體" w:hint="eastAsia"/>
                <w:szCs w:val="24"/>
              </w:rPr>
              <w:t>0</w:t>
            </w:r>
          </w:p>
        </w:tc>
        <w:tc>
          <w:tcPr>
            <w:tcW w:w="2977" w:type="dxa"/>
          </w:tcPr>
          <w:p w14:paraId="3B619B6C" w14:textId="77777777" w:rsidR="00BF2D7F" w:rsidRDefault="00BF2D7F" w:rsidP="00645B49">
            <w:pPr>
              <w:rPr>
                <w:rFonts w:ascii="標楷體" w:eastAsia="標楷體" w:hAnsi="標楷體"/>
              </w:rPr>
            </w:pPr>
          </w:p>
        </w:tc>
        <w:tc>
          <w:tcPr>
            <w:tcW w:w="2571" w:type="dxa"/>
            <w:gridSpan w:val="3"/>
            <w:vAlign w:val="center"/>
          </w:tcPr>
          <w:p w14:paraId="2A9454B4" w14:textId="77777777" w:rsidR="00BF2D7F" w:rsidRPr="00C34F8E" w:rsidRDefault="00BF2D7F" w:rsidP="00FA7B57">
            <w:pPr>
              <w:ind w:left="240" w:hangingChars="100" w:hanging="240"/>
              <w:jc w:val="both"/>
              <w:rPr>
                <w:rFonts w:ascii="標楷體" w:eastAsia="標楷體" w:hAnsi="標楷體"/>
              </w:rPr>
            </w:pPr>
          </w:p>
        </w:tc>
        <w:tc>
          <w:tcPr>
            <w:tcW w:w="992" w:type="dxa"/>
            <w:gridSpan w:val="2"/>
          </w:tcPr>
          <w:p w14:paraId="17824866" w14:textId="77777777" w:rsidR="00BF2D7F" w:rsidRPr="00C34F8E" w:rsidRDefault="00BF2D7F" w:rsidP="00FA7B57">
            <w:pPr>
              <w:ind w:left="240" w:hangingChars="100" w:hanging="240"/>
              <w:jc w:val="both"/>
              <w:rPr>
                <w:rFonts w:ascii="標楷體" w:eastAsia="標楷體" w:hAnsi="標楷體"/>
              </w:rPr>
            </w:pPr>
          </w:p>
        </w:tc>
        <w:tc>
          <w:tcPr>
            <w:tcW w:w="927" w:type="dxa"/>
          </w:tcPr>
          <w:p w14:paraId="7C201DB5" w14:textId="77777777" w:rsidR="00BF2D7F" w:rsidRPr="00C34F8E" w:rsidRDefault="00BF2D7F" w:rsidP="00FA7B57">
            <w:pPr>
              <w:ind w:left="240" w:hangingChars="100" w:hanging="240"/>
              <w:jc w:val="both"/>
              <w:rPr>
                <w:rFonts w:ascii="標楷體" w:eastAsia="標楷體" w:hAnsi="標楷體"/>
              </w:rPr>
            </w:pPr>
          </w:p>
        </w:tc>
      </w:tr>
      <w:tr w:rsidR="00FC6D5D" w:rsidRPr="00C34F8E" w14:paraId="0EEB032C" w14:textId="77777777" w:rsidTr="00A00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00"/>
          <w:jc w:val="center"/>
        </w:trPr>
        <w:tc>
          <w:tcPr>
            <w:tcW w:w="0" w:type="auto"/>
            <w:gridSpan w:val="2"/>
            <w:shd w:val="clear" w:color="auto" w:fill="DBE5F1"/>
            <w:vAlign w:val="center"/>
          </w:tcPr>
          <w:p w14:paraId="296DB7F9" w14:textId="31F15403" w:rsidR="00FC6D5D" w:rsidRDefault="00BF2D7F" w:rsidP="00FC6D5D">
            <w:pPr>
              <w:jc w:val="center"/>
              <w:outlineLvl w:val="0"/>
              <w:rPr>
                <w:rFonts w:ascii="標楷體" w:eastAsia="標楷體" w:hAnsi="標楷體"/>
              </w:rPr>
            </w:pPr>
            <w:r>
              <w:rPr>
                <w:rFonts w:ascii="標楷體" w:eastAsia="標楷體" w:hAnsi="標楷體" w:hint="eastAsia"/>
              </w:rPr>
              <w:t>分數</w:t>
            </w:r>
            <w:r w:rsidR="00FC6D5D">
              <w:rPr>
                <w:rFonts w:ascii="標楷體" w:eastAsia="標楷體" w:hAnsi="標楷體" w:hint="eastAsia"/>
              </w:rPr>
              <w:t>合計</w:t>
            </w:r>
          </w:p>
        </w:tc>
        <w:tc>
          <w:tcPr>
            <w:tcW w:w="0" w:type="auto"/>
            <w:shd w:val="clear" w:color="auto" w:fill="DBE5F1"/>
            <w:vAlign w:val="center"/>
          </w:tcPr>
          <w:p w14:paraId="713781B4" w14:textId="77777777" w:rsidR="00FC6D5D" w:rsidRPr="003F378B" w:rsidRDefault="00FC6D5D" w:rsidP="009D1AEA">
            <w:pPr>
              <w:jc w:val="both"/>
              <w:outlineLvl w:val="0"/>
              <w:rPr>
                <w:rFonts w:ascii="標楷體" w:eastAsia="標楷體" w:hAnsi="標楷體"/>
                <w:szCs w:val="24"/>
              </w:rPr>
            </w:pPr>
          </w:p>
        </w:tc>
        <w:tc>
          <w:tcPr>
            <w:tcW w:w="976" w:type="dxa"/>
            <w:shd w:val="clear" w:color="auto" w:fill="DBE5F1"/>
            <w:vAlign w:val="center"/>
          </w:tcPr>
          <w:p w14:paraId="7977C3B5" w14:textId="2526F48F" w:rsidR="00FC6D5D" w:rsidRDefault="00585BC8" w:rsidP="00A20C51">
            <w:pPr>
              <w:pStyle w:val="2"/>
              <w:ind w:left="240" w:hanging="240"/>
              <w:jc w:val="center"/>
              <w:rPr>
                <w:rFonts w:ascii="標楷體"/>
                <w:szCs w:val="24"/>
              </w:rPr>
            </w:pPr>
            <w:r>
              <w:rPr>
                <w:rFonts w:ascii="標楷體" w:hint="eastAsia"/>
                <w:szCs w:val="24"/>
              </w:rPr>
              <w:t>100</w:t>
            </w:r>
          </w:p>
        </w:tc>
        <w:tc>
          <w:tcPr>
            <w:tcW w:w="2977" w:type="dxa"/>
            <w:shd w:val="clear" w:color="auto" w:fill="DBE5F1"/>
            <w:vAlign w:val="center"/>
          </w:tcPr>
          <w:p w14:paraId="029BF78F" w14:textId="77777777" w:rsidR="00FC6D5D" w:rsidRDefault="00FC6D5D" w:rsidP="003148AA">
            <w:pPr>
              <w:jc w:val="both"/>
              <w:rPr>
                <w:rFonts w:ascii="標楷體" w:eastAsia="標楷體" w:hAnsi="標楷體"/>
              </w:rPr>
            </w:pPr>
          </w:p>
        </w:tc>
        <w:tc>
          <w:tcPr>
            <w:tcW w:w="2571" w:type="dxa"/>
            <w:gridSpan w:val="3"/>
            <w:shd w:val="clear" w:color="auto" w:fill="DBE5F1"/>
            <w:vAlign w:val="center"/>
          </w:tcPr>
          <w:p w14:paraId="3474E5B8" w14:textId="77777777" w:rsidR="00FC6D5D" w:rsidRPr="00C34F8E" w:rsidRDefault="00FC6D5D" w:rsidP="00FA7B57">
            <w:pPr>
              <w:ind w:left="240" w:hangingChars="100" w:hanging="240"/>
              <w:jc w:val="both"/>
              <w:rPr>
                <w:rFonts w:ascii="標楷體" w:eastAsia="標楷體" w:hAnsi="標楷體"/>
              </w:rPr>
            </w:pPr>
          </w:p>
        </w:tc>
        <w:tc>
          <w:tcPr>
            <w:tcW w:w="992" w:type="dxa"/>
            <w:gridSpan w:val="2"/>
            <w:shd w:val="clear" w:color="auto" w:fill="DBE5F1"/>
          </w:tcPr>
          <w:p w14:paraId="039D833D" w14:textId="77777777" w:rsidR="00FC6D5D" w:rsidRPr="00C34F8E" w:rsidRDefault="00FC6D5D" w:rsidP="00FA7B57">
            <w:pPr>
              <w:ind w:left="240" w:hangingChars="100" w:hanging="240"/>
              <w:jc w:val="both"/>
              <w:rPr>
                <w:rFonts w:ascii="標楷體" w:eastAsia="標楷體" w:hAnsi="標楷體"/>
              </w:rPr>
            </w:pPr>
          </w:p>
        </w:tc>
        <w:tc>
          <w:tcPr>
            <w:tcW w:w="927" w:type="dxa"/>
            <w:shd w:val="clear" w:color="auto" w:fill="DBE5F1"/>
          </w:tcPr>
          <w:p w14:paraId="4CC078E7" w14:textId="77777777" w:rsidR="00FC6D5D" w:rsidRPr="00C34F8E" w:rsidRDefault="00FC6D5D" w:rsidP="00FA7B57">
            <w:pPr>
              <w:ind w:left="240" w:hangingChars="100" w:hanging="240"/>
              <w:jc w:val="both"/>
              <w:rPr>
                <w:rFonts w:ascii="標楷體" w:eastAsia="標楷體" w:hAnsi="標楷體"/>
              </w:rPr>
            </w:pPr>
          </w:p>
        </w:tc>
      </w:tr>
      <w:tr w:rsidR="00A842FB" w:rsidRPr="00C34F8E" w14:paraId="2FE57853" w14:textId="77777777" w:rsidTr="00A00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30"/>
          <w:jc w:val="center"/>
        </w:trPr>
        <w:tc>
          <w:tcPr>
            <w:tcW w:w="0" w:type="auto"/>
            <w:gridSpan w:val="2"/>
            <w:shd w:val="clear" w:color="auto" w:fill="F2F2F2"/>
            <w:vAlign w:val="center"/>
          </w:tcPr>
          <w:p w14:paraId="68E56CDF" w14:textId="77777777" w:rsidR="00A842FB" w:rsidRPr="00C34F8E" w:rsidRDefault="00A842FB" w:rsidP="00FA7B57">
            <w:pPr>
              <w:ind w:leftChars="-34" w:left="398" w:hangingChars="200" w:hanging="480"/>
              <w:jc w:val="center"/>
              <w:outlineLvl w:val="0"/>
              <w:rPr>
                <w:rFonts w:ascii="標楷體" w:eastAsia="標楷體" w:hAnsi="標楷體"/>
              </w:rPr>
            </w:pPr>
            <w:r w:rsidRPr="00C34F8E">
              <w:rPr>
                <w:rFonts w:ascii="標楷體" w:eastAsia="標楷體" w:hAnsi="標楷體" w:hint="eastAsia"/>
              </w:rPr>
              <w:lastRenderedPageBreak/>
              <w:t>評委建議事項</w:t>
            </w:r>
          </w:p>
        </w:tc>
        <w:tc>
          <w:tcPr>
            <w:tcW w:w="0" w:type="auto"/>
            <w:gridSpan w:val="9"/>
            <w:shd w:val="clear" w:color="auto" w:fill="F2F2F2"/>
          </w:tcPr>
          <w:p w14:paraId="448EA890" w14:textId="77777777" w:rsidR="00A842FB" w:rsidRPr="00C34F8E" w:rsidRDefault="00A842FB" w:rsidP="00FA7B57">
            <w:pPr>
              <w:ind w:leftChars="-34" w:left="-82"/>
              <w:outlineLvl w:val="0"/>
              <w:rPr>
                <w:rFonts w:ascii="標楷體" w:eastAsia="標楷體" w:hAnsi="標楷體"/>
              </w:rPr>
            </w:pPr>
          </w:p>
        </w:tc>
      </w:tr>
    </w:tbl>
    <w:p w14:paraId="73FDF201" w14:textId="77777777" w:rsidR="00BF2D7F" w:rsidRDefault="00BF2D7F" w:rsidP="00BF2D7F">
      <w:pPr>
        <w:tabs>
          <w:tab w:val="left" w:pos="5520"/>
        </w:tabs>
        <w:rPr>
          <w:rFonts w:ascii="標楷體" w:eastAsia="標楷體" w:hAnsi="標楷體"/>
        </w:rPr>
      </w:pPr>
    </w:p>
    <w:p w14:paraId="7AE0075B" w14:textId="77777777" w:rsidR="00BF2D7F" w:rsidRDefault="00BF2D7F" w:rsidP="00BF2D7F">
      <w:pPr>
        <w:tabs>
          <w:tab w:val="left" w:pos="5520"/>
        </w:tabs>
        <w:rPr>
          <w:rFonts w:ascii="標楷體" w:eastAsia="標楷體" w:hAnsi="標楷體"/>
        </w:rPr>
      </w:pPr>
    </w:p>
    <w:p w14:paraId="1145E418" w14:textId="31F7B155" w:rsidR="00BF2D7F" w:rsidRPr="002568D9" w:rsidRDefault="00BF2D7F" w:rsidP="00BF2D7F">
      <w:pPr>
        <w:tabs>
          <w:tab w:val="left" w:pos="5520"/>
        </w:tabs>
        <w:rPr>
          <w:rFonts w:ascii="標楷體" w:eastAsia="標楷體" w:hAnsi="標楷體"/>
          <w:sz w:val="28"/>
          <w:szCs w:val="28"/>
        </w:rPr>
        <w:sectPr w:rsidR="00BF2D7F" w:rsidRPr="002568D9" w:rsidSect="00906AA8">
          <w:pgSz w:w="16838" w:h="11906" w:orient="landscape"/>
          <w:pgMar w:top="851" w:right="851" w:bottom="851" w:left="851" w:header="851" w:footer="992" w:gutter="0"/>
          <w:cols w:space="425"/>
          <w:docGrid w:type="linesAndChars" w:linePitch="360"/>
        </w:sectPr>
      </w:pPr>
      <w:proofErr w:type="gramStart"/>
      <w:r w:rsidRPr="00E631B9">
        <w:rPr>
          <w:rFonts w:ascii="標楷體" w:eastAsia="標楷體" w:hAnsi="標楷體" w:hint="eastAsia"/>
          <w:sz w:val="28"/>
          <w:szCs w:val="28"/>
        </w:rPr>
        <w:t>承辦人核章</w:t>
      </w:r>
      <w:proofErr w:type="gramEnd"/>
      <w:r w:rsidRPr="00E631B9">
        <w:rPr>
          <w:rFonts w:ascii="細明體" w:eastAsia="細明體" w:hAnsi="細明體" w:hint="eastAsia"/>
          <w:sz w:val="28"/>
          <w:szCs w:val="28"/>
        </w:rPr>
        <w:t>：</w:t>
      </w:r>
      <w:r w:rsidRPr="00E631B9">
        <w:rPr>
          <w:rFonts w:ascii="細明體" w:eastAsia="細明體" w:hAnsi="細明體" w:hint="eastAsia"/>
          <w:sz w:val="28"/>
          <w:szCs w:val="28"/>
          <w:u w:val="single"/>
        </w:rPr>
        <w:t xml:space="preserve">                    </w:t>
      </w:r>
      <w:r w:rsidRPr="00E631B9">
        <w:rPr>
          <w:rFonts w:ascii="標楷體" w:eastAsia="標楷體" w:hAnsi="標楷體" w:hint="eastAsia"/>
          <w:sz w:val="28"/>
          <w:szCs w:val="28"/>
        </w:rPr>
        <w:t xml:space="preserve"> </w:t>
      </w:r>
      <w:r w:rsidR="00E631B9" w:rsidRPr="00E631B9">
        <w:rPr>
          <w:rFonts w:ascii="標楷體" w:eastAsia="標楷體" w:hAnsi="標楷體" w:hint="eastAsia"/>
          <w:sz w:val="28"/>
          <w:szCs w:val="28"/>
        </w:rPr>
        <w:t xml:space="preserve"> 主任</w:t>
      </w:r>
      <w:r w:rsidRPr="00E631B9">
        <w:rPr>
          <w:rFonts w:ascii="標楷體" w:eastAsia="標楷體" w:hAnsi="標楷體" w:hint="eastAsia"/>
          <w:sz w:val="28"/>
          <w:szCs w:val="28"/>
        </w:rPr>
        <w:t>核章：</w:t>
      </w:r>
      <w:r w:rsidRPr="00E631B9">
        <w:rPr>
          <w:rFonts w:ascii="標楷體" w:eastAsia="標楷體" w:hAnsi="標楷體" w:hint="eastAsia"/>
          <w:sz w:val="28"/>
          <w:szCs w:val="28"/>
          <w:u w:val="single"/>
        </w:rPr>
        <w:t xml:space="preserve">                   </w:t>
      </w:r>
      <w:r w:rsidRPr="00531213">
        <w:rPr>
          <w:rFonts w:ascii="標楷體" w:eastAsia="標楷體" w:hAnsi="標楷體" w:hint="eastAsia"/>
          <w:sz w:val="28"/>
          <w:szCs w:val="28"/>
        </w:rPr>
        <w:t xml:space="preserve"> </w:t>
      </w:r>
      <w:r w:rsidR="00531213" w:rsidRPr="00531213">
        <w:rPr>
          <w:rFonts w:ascii="標楷體" w:eastAsia="標楷體" w:hAnsi="標楷體" w:hint="eastAsia"/>
          <w:sz w:val="28"/>
          <w:szCs w:val="28"/>
        </w:rPr>
        <w:t xml:space="preserve"> </w:t>
      </w:r>
      <w:r w:rsidR="00531213" w:rsidRPr="00E631B9">
        <w:rPr>
          <w:rFonts w:ascii="標楷體" w:eastAsia="標楷體" w:hAnsi="標楷體" w:hint="eastAsia"/>
          <w:sz w:val="28"/>
          <w:szCs w:val="28"/>
        </w:rPr>
        <w:t>校長</w:t>
      </w:r>
      <w:r w:rsidR="00531213">
        <w:rPr>
          <w:rFonts w:ascii="標楷體" w:eastAsia="標楷體" w:hAnsi="標楷體" w:hint="eastAsia"/>
          <w:sz w:val="28"/>
          <w:szCs w:val="28"/>
        </w:rPr>
        <w:t>核章</w:t>
      </w:r>
      <w:r w:rsidR="00531213" w:rsidRPr="00E631B9">
        <w:rPr>
          <w:rFonts w:ascii="標楷體" w:eastAsia="標楷體" w:hAnsi="標楷體" w:hint="eastAsia"/>
          <w:sz w:val="28"/>
          <w:szCs w:val="28"/>
        </w:rPr>
        <w:t>：</w:t>
      </w:r>
      <w:r w:rsidR="00531213" w:rsidRPr="00E631B9">
        <w:rPr>
          <w:rFonts w:ascii="標楷體" w:eastAsia="標楷體" w:hAnsi="標楷體" w:hint="eastAsia"/>
          <w:sz w:val="28"/>
          <w:szCs w:val="28"/>
          <w:u w:val="single"/>
        </w:rPr>
        <w:t xml:space="preserve">                   </w:t>
      </w:r>
      <w:r w:rsidR="00531213" w:rsidRPr="00531213">
        <w:rPr>
          <w:rFonts w:ascii="標楷體" w:eastAsia="標楷體" w:hAnsi="標楷體" w:hint="eastAsia"/>
          <w:sz w:val="28"/>
          <w:szCs w:val="28"/>
        </w:rPr>
        <w:t xml:space="preserve"> </w:t>
      </w:r>
    </w:p>
    <w:p w14:paraId="414C1B53" w14:textId="77777777" w:rsidR="006C2A8C" w:rsidRDefault="006C2A8C" w:rsidP="001C395C">
      <w:pPr>
        <w:pStyle w:val="a3"/>
      </w:pPr>
    </w:p>
    <w:sectPr w:rsidR="006C2A8C" w:rsidSect="00E3125E">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3463" w14:textId="77777777" w:rsidR="00601F49" w:rsidRDefault="00601F49" w:rsidP="00F9370F">
      <w:r>
        <w:separator/>
      </w:r>
    </w:p>
  </w:endnote>
  <w:endnote w:type="continuationSeparator" w:id="0">
    <w:p w14:paraId="48F38558" w14:textId="77777777" w:rsidR="00601F49" w:rsidRDefault="00601F49" w:rsidP="00F9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oloWin">
    <w:altName w:val="Times New Roman"/>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4A80" w14:textId="77777777" w:rsidR="001C395C" w:rsidRDefault="001C39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2AF5" w14:textId="77777777" w:rsidR="00BF54CC" w:rsidRDefault="00BF54CC">
    <w:pPr>
      <w:pStyle w:val="a7"/>
      <w:jc w:val="center"/>
    </w:pPr>
    <w:r>
      <w:fldChar w:fldCharType="begin"/>
    </w:r>
    <w:r>
      <w:instrText xml:space="preserve"> PAGE   \* MERGEFORMAT </w:instrText>
    </w:r>
    <w:r>
      <w:fldChar w:fldCharType="separate"/>
    </w:r>
    <w:r w:rsidR="00EB6A1D" w:rsidRPr="00EB6A1D">
      <w:rPr>
        <w:noProof/>
        <w:lang w:val="zh-TW"/>
      </w:rPr>
      <w:t>1</w:t>
    </w:r>
    <w:r>
      <w:rPr>
        <w:noProof/>
        <w:lang w:val="zh-TW"/>
      </w:rPr>
      <w:fldChar w:fldCharType="end"/>
    </w:r>
  </w:p>
  <w:p w14:paraId="4DA2BCE3" w14:textId="77777777" w:rsidR="00BF54CC" w:rsidRDefault="00BF54C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CA1" w14:textId="77777777" w:rsidR="001C395C" w:rsidRDefault="001C39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280E" w14:textId="77777777" w:rsidR="00601F49" w:rsidRDefault="00601F49" w:rsidP="00F9370F">
      <w:r>
        <w:separator/>
      </w:r>
    </w:p>
  </w:footnote>
  <w:footnote w:type="continuationSeparator" w:id="0">
    <w:p w14:paraId="088D7717" w14:textId="77777777" w:rsidR="00601F49" w:rsidRDefault="00601F49" w:rsidP="00F9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F648" w14:textId="77777777" w:rsidR="001C395C" w:rsidRDefault="001C39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BAE" w14:textId="77777777" w:rsidR="001C395C" w:rsidRDefault="001C39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DB43" w14:textId="77777777" w:rsidR="001C395C" w:rsidRDefault="001C39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D1745"/>
    <w:multiLevelType w:val="hybridMultilevel"/>
    <w:tmpl w:val="F48EB0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9336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layoutTableRowsApar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D26"/>
    <w:rsid w:val="00003439"/>
    <w:rsid w:val="00006095"/>
    <w:rsid w:val="00014984"/>
    <w:rsid w:val="00021090"/>
    <w:rsid w:val="00030850"/>
    <w:rsid w:val="00034ED1"/>
    <w:rsid w:val="00055EFD"/>
    <w:rsid w:val="00065E18"/>
    <w:rsid w:val="000672E6"/>
    <w:rsid w:val="0007125D"/>
    <w:rsid w:val="0007164B"/>
    <w:rsid w:val="000721BE"/>
    <w:rsid w:val="00075B12"/>
    <w:rsid w:val="00082EB4"/>
    <w:rsid w:val="00083B8E"/>
    <w:rsid w:val="00084B52"/>
    <w:rsid w:val="00084FBB"/>
    <w:rsid w:val="00090BA3"/>
    <w:rsid w:val="0009205E"/>
    <w:rsid w:val="000940A4"/>
    <w:rsid w:val="00094A96"/>
    <w:rsid w:val="00094CD9"/>
    <w:rsid w:val="00095483"/>
    <w:rsid w:val="00096401"/>
    <w:rsid w:val="000A1618"/>
    <w:rsid w:val="000A5802"/>
    <w:rsid w:val="000A5FCB"/>
    <w:rsid w:val="000A6C5C"/>
    <w:rsid w:val="000B0253"/>
    <w:rsid w:val="000C6684"/>
    <w:rsid w:val="000D43DD"/>
    <w:rsid w:val="000D7535"/>
    <w:rsid w:val="000E1CC6"/>
    <w:rsid w:val="000E23E1"/>
    <w:rsid w:val="000E2A1D"/>
    <w:rsid w:val="000E3670"/>
    <w:rsid w:val="000E4259"/>
    <w:rsid w:val="000E45BA"/>
    <w:rsid w:val="000F05F5"/>
    <w:rsid w:val="000F06EB"/>
    <w:rsid w:val="000F206F"/>
    <w:rsid w:val="000F34C9"/>
    <w:rsid w:val="000F388E"/>
    <w:rsid w:val="001024C4"/>
    <w:rsid w:val="001215C3"/>
    <w:rsid w:val="00123C8D"/>
    <w:rsid w:val="00124D91"/>
    <w:rsid w:val="00125FC1"/>
    <w:rsid w:val="00126607"/>
    <w:rsid w:val="0013195B"/>
    <w:rsid w:val="00136590"/>
    <w:rsid w:val="0013682B"/>
    <w:rsid w:val="001503E0"/>
    <w:rsid w:val="00160731"/>
    <w:rsid w:val="00165272"/>
    <w:rsid w:val="00170BE5"/>
    <w:rsid w:val="00170C8E"/>
    <w:rsid w:val="001742F1"/>
    <w:rsid w:val="00176A23"/>
    <w:rsid w:val="00181E79"/>
    <w:rsid w:val="001925DA"/>
    <w:rsid w:val="00194FD8"/>
    <w:rsid w:val="00197663"/>
    <w:rsid w:val="00197BE5"/>
    <w:rsid w:val="00197EE6"/>
    <w:rsid w:val="001A049F"/>
    <w:rsid w:val="001A1EF0"/>
    <w:rsid w:val="001B5380"/>
    <w:rsid w:val="001B6D03"/>
    <w:rsid w:val="001C0F76"/>
    <w:rsid w:val="001C2E13"/>
    <w:rsid w:val="001C395C"/>
    <w:rsid w:val="001C5307"/>
    <w:rsid w:val="001D0E57"/>
    <w:rsid w:val="001D31FA"/>
    <w:rsid w:val="001E19F6"/>
    <w:rsid w:val="001E7735"/>
    <w:rsid w:val="001F5F52"/>
    <w:rsid w:val="00201A07"/>
    <w:rsid w:val="00203016"/>
    <w:rsid w:val="00205152"/>
    <w:rsid w:val="002238C2"/>
    <w:rsid w:val="002259F4"/>
    <w:rsid w:val="002369E0"/>
    <w:rsid w:val="00237090"/>
    <w:rsid w:val="002373F0"/>
    <w:rsid w:val="00237E39"/>
    <w:rsid w:val="00244B88"/>
    <w:rsid w:val="00246187"/>
    <w:rsid w:val="00251A4B"/>
    <w:rsid w:val="00253064"/>
    <w:rsid w:val="00255B0A"/>
    <w:rsid w:val="002568D9"/>
    <w:rsid w:val="00257121"/>
    <w:rsid w:val="002579A1"/>
    <w:rsid w:val="002611D6"/>
    <w:rsid w:val="00262098"/>
    <w:rsid w:val="002661CB"/>
    <w:rsid w:val="0026635E"/>
    <w:rsid w:val="00266655"/>
    <w:rsid w:val="00270068"/>
    <w:rsid w:val="002749B7"/>
    <w:rsid w:val="00284233"/>
    <w:rsid w:val="0028531D"/>
    <w:rsid w:val="0028576A"/>
    <w:rsid w:val="002A3BC6"/>
    <w:rsid w:val="002A48B7"/>
    <w:rsid w:val="002B1C67"/>
    <w:rsid w:val="002B2462"/>
    <w:rsid w:val="002B25F5"/>
    <w:rsid w:val="002B2D2E"/>
    <w:rsid w:val="002B3EBC"/>
    <w:rsid w:val="002C165E"/>
    <w:rsid w:val="002C1E97"/>
    <w:rsid w:val="002D09D0"/>
    <w:rsid w:val="002D18CA"/>
    <w:rsid w:val="002D6920"/>
    <w:rsid w:val="002E2EA7"/>
    <w:rsid w:val="002F0CA6"/>
    <w:rsid w:val="002F3130"/>
    <w:rsid w:val="003005BF"/>
    <w:rsid w:val="0030342C"/>
    <w:rsid w:val="003065F6"/>
    <w:rsid w:val="0030730D"/>
    <w:rsid w:val="003075E6"/>
    <w:rsid w:val="0031053C"/>
    <w:rsid w:val="003121EF"/>
    <w:rsid w:val="003148AA"/>
    <w:rsid w:val="00314A65"/>
    <w:rsid w:val="00322941"/>
    <w:rsid w:val="003277C7"/>
    <w:rsid w:val="00342073"/>
    <w:rsid w:val="00345BC5"/>
    <w:rsid w:val="00347A27"/>
    <w:rsid w:val="00357040"/>
    <w:rsid w:val="00367F59"/>
    <w:rsid w:val="00383468"/>
    <w:rsid w:val="0038446D"/>
    <w:rsid w:val="00387E6F"/>
    <w:rsid w:val="00393C0B"/>
    <w:rsid w:val="00394696"/>
    <w:rsid w:val="003A6047"/>
    <w:rsid w:val="003B0CA9"/>
    <w:rsid w:val="003B60C1"/>
    <w:rsid w:val="003C0BAA"/>
    <w:rsid w:val="003C0D6C"/>
    <w:rsid w:val="003C1DC8"/>
    <w:rsid w:val="003C2E43"/>
    <w:rsid w:val="003C5073"/>
    <w:rsid w:val="003C6050"/>
    <w:rsid w:val="003D0A2D"/>
    <w:rsid w:val="003D1BF8"/>
    <w:rsid w:val="003D6532"/>
    <w:rsid w:val="003E5069"/>
    <w:rsid w:val="003E6174"/>
    <w:rsid w:val="003F2AAD"/>
    <w:rsid w:val="003F2D33"/>
    <w:rsid w:val="003F378B"/>
    <w:rsid w:val="003F43A9"/>
    <w:rsid w:val="003F6265"/>
    <w:rsid w:val="00403B9D"/>
    <w:rsid w:val="004059E4"/>
    <w:rsid w:val="00414B38"/>
    <w:rsid w:val="00416689"/>
    <w:rsid w:val="00416A54"/>
    <w:rsid w:val="00417722"/>
    <w:rsid w:val="00426EE2"/>
    <w:rsid w:val="0043011B"/>
    <w:rsid w:val="00431271"/>
    <w:rsid w:val="004313B4"/>
    <w:rsid w:val="00437887"/>
    <w:rsid w:val="004522E0"/>
    <w:rsid w:val="00453DC8"/>
    <w:rsid w:val="0046782F"/>
    <w:rsid w:val="00471EB3"/>
    <w:rsid w:val="004763D1"/>
    <w:rsid w:val="00484865"/>
    <w:rsid w:val="004925A7"/>
    <w:rsid w:val="004A0AE9"/>
    <w:rsid w:val="004A1F0C"/>
    <w:rsid w:val="004A22CB"/>
    <w:rsid w:val="004A70CA"/>
    <w:rsid w:val="004A770D"/>
    <w:rsid w:val="004B3AFF"/>
    <w:rsid w:val="004C2AB1"/>
    <w:rsid w:val="004C2DD9"/>
    <w:rsid w:val="004C2E52"/>
    <w:rsid w:val="004C4812"/>
    <w:rsid w:val="004C6BF4"/>
    <w:rsid w:val="004D5010"/>
    <w:rsid w:val="004E66DA"/>
    <w:rsid w:val="004F1D15"/>
    <w:rsid w:val="004F6C57"/>
    <w:rsid w:val="00511547"/>
    <w:rsid w:val="00521CFD"/>
    <w:rsid w:val="005255DD"/>
    <w:rsid w:val="005308D6"/>
    <w:rsid w:val="00530B81"/>
    <w:rsid w:val="00531213"/>
    <w:rsid w:val="00552148"/>
    <w:rsid w:val="005521E4"/>
    <w:rsid w:val="00552D52"/>
    <w:rsid w:val="00572918"/>
    <w:rsid w:val="00572F4C"/>
    <w:rsid w:val="00583C4D"/>
    <w:rsid w:val="005847D0"/>
    <w:rsid w:val="00585BC8"/>
    <w:rsid w:val="00586FB5"/>
    <w:rsid w:val="00587C25"/>
    <w:rsid w:val="00590AB7"/>
    <w:rsid w:val="00593DBD"/>
    <w:rsid w:val="00596135"/>
    <w:rsid w:val="00596EB5"/>
    <w:rsid w:val="00597225"/>
    <w:rsid w:val="005A0448"/>
    <w:rsid w:val="005A0818"/>
    <w:rsid w:val="005A200A"/>
    <w:rsid w:val="005A7397"/>
    <w:rsid w:val="005A7AED"/>
    <w:rsid w:val="005B2B61"/>
    <w:rsid w:val="005B537F"/>
    <w:rsid w:val="005B5880"/>
    <w:rsid w:val="005B5B4E"/>
    <w:rsid w:val="005B7A01"/>
    <w:rsid w:val="005C013F"/>
    <w:rsid w:val="005F0613"/>
    <w:rsid w:val="005F6DB5"/>
    <w:rsid w:val="00601F49"/>
    <w:rsid w:val="00604D69"/>
    <w:rsid w:val="00615163"/>
    <w:rsid w:val="006157BD"/>
    <w:rsid w:val="006174C4"/>
    <w:rsid w:val="00620FF0"/>
    <w:rsid w:val="00624840"/>
    <w:rsid w:val="0062571D"/>
    <w:rsid w:val="006320A0"/>
    <w:rsid w:val="00632FE8"/>
    <w:rsid w:val="006376BC"/>
    <w:rsid w:val="006379C0"/>
    <w:rsid w:val="00644FF7"/>
    <w:rsid w:val="00645B49"/>
    <w:rsid w:val="006468DF"/>
    <w:rsid w:val="006509F0"/>
    <w:rsid w:val="0065223C"/>
    <w:rsid w:val="0065357C"/>
    <w:rsid w:val="006548FE"/>
    <w:rsid w:val="00660183"/>
    <w:rsid w:val="006621ED"/>
    <w:rsid w:val="00662CFC"/>
    <w:rsid w:val="0066385C"/>
    <w:rsid w:val="00665820"/>
    <w:rsid w:val="00666EA2"/>
    <w:rsid w:val="00667B74"/>
    <w:rsid w:val="006711EB"/>
    <w:rsid w:val="00674550"/>
    <w:rsid w:val="006802D1"/>
    <w:rsid w:val="00682A36"/>
    <w:rsid w:val="00684EF1"/>
    <w:rsid w:val="00687315"/>
    <w:rsid w:val="00687707"/>
    <w:rsid w:val="00691726"/>
    <w:rsid w:val="006953C0"/>
    <w:rsid w:val="006976BE"/>
    <w:rsid w:val="006A0C9F"/>
    <w:rsid w:val="006A3765"/>
    <w:rsid w:val="006A6227"/>
    <w:rsid w:val="006B746D"/>
    <w:rsid w:val="006B7E2D"/>
    <w:rsid w:val="006C0161"/>
    <w:rsid w:val="006C2A8C"/>
    <w:rsid w:val="006C6D08"/>
    <w:rsid w:val="006C7A04"/>
    <w:rsid w:val="006D056A"/>
    <w:rsid w:val="006D4FBB"/>
    <w:rsid w:val="006D51EE"/>
    <w:rsid w:val="006E173F"/>
    <w:rsid w:val="006F5E8C"/>
    <w:rsid w:val="00701F9C"/>
    <w:rsid w:val="00703B84"/>
    <w:rsid w:val="00705A71"/>
    <w:rsid w:val="0070768B"/>
    <w:rsid w:val="0071074E"/>
    <w:rsid w:val="00712117"/>
    <w:rsid w:val="00720EE6"/>
    <w:rsid w:val="00730C29"/>
    <w:rsid w:val="007316DE"/>
    <w:rsid w:val="00746811"/>
    <w:rsid w:val="00747A25"/>
    <w:rsid w:val="007532B8"/>
    <w:rsid w:val="00756A4A"/>
    <w:rsid w:val="00761452"/>
    <w:rsid w:val="00774DD4"/>
    <w:rsid w:val="007778AC"/>
    <w:rsid w:val="00782156"/>
    <w:rsid w:val="00785118"/>
    <w:rsid w:val="00790755"/>
    <w:rsid w:val="00791073"/>
    <w:rsid w:val="007A0DA9"/>
    <w:rsid w:val="007C17FC"/>
    <w:rsid w:val="007C19CC"/>
    <w:rsid w:val="007C31F8"/>
    <w:rsid w:val="007C3702"/>
    <w:rsid w:val="007C53BA"/>
    <w:rsid w:val="007C568F"/>
    <w:rsid w:val="007C7232"/>
    <w:rsid w:val="007D09A7"/>
    <w:rsid w:val="007D0E96"/>
    <w:rsid w:val="007D25DD"/>
    <w:rsid w:val="007D564B"/>
    <w:rsid w:val="007D714C"/>
    <w:rsid w:val="007E1985"/>
    <w:rsid w:val="007E4229"/>
    <w:rsid w:val="007E4932"/>
    <w:rsid w:val="007E6A96"/>
    <w:rsid w:val="007E7B6C"/>
    <w:rsid w:val="007F0867"/>
    <w:rsid w:val="0080336A"/>
    <w:rsid w:val="00813BA6"/>
    <w:rsid w:val="00820A18"/>
    <w:rsid w:val="00821BAA"/>
    <w:rsid w:val="00821BC9"/>
    <w:rsid w:val="00823E0B"/>
    <w:rsid w:val="00830900"/>
    <w:rsid w:val="008332E0"/>
    <w:rsid w:val="0083400A"/>
    <w:rsid w:val="00837C54"/>
    <w:rsid w:val="0084061C"/>
    <w:rsid w:val="00841301"/>
    <w:rsid w:val="00847B0C"/>
    <w:rsid w:val="008702EE"/>
    <w:rsid w:val="008775A9"/>
    <w:rsid w:val="00880AD2"/>
    <w:rsid w:val="0088281B"/>
    <w:rsid w:val="008859A8"/>
    <w:rsid w:val="00886624"/>
    <w:rsid w:val="008878E2"/>
    <w:rsid w:val="0089329E"/>
    <w:rsid w:val="00897737"/>
    <w:rsid w:val="008A051D"/>
    <w:rsid w:val="008A33E2"/>
    <w:rsid w:val="008A5775"/>
    <w:rsid w:val="008B4731"/>
    <w:rsid w:val="008B4D40"/>
    <w:rsid w:val="008B72FB"/>
    <w:rsid w:val="008D4939"/>
    <w:rsid w:val="008D692D"/>
    <w:rsid w:val="008E00C4"/>
    <w:rsid w:val="008E115B"/>
    <w:rsid w:val="008E212A"/>
    <w:rsid w:val="008E3D6C"/>
    <w:rsid w:val="008E6352"/>
    <w:rsid w:val="008F0CF9"/>
    <w:rsid w:val="00906AA8"/>
    <w:rsid w:val="00912CB1"/>
    <w:rsid w:val="009132D6"/>
    <w:rsid w:val="0091512E"/>
    <w:rsid w:val="00917CA2"/>
    <w:rsid w:val="00920D26"/>
    <w:rsid w:val="009258CF"/>
    <w:rsid w:val="00925947"/>
    <w:rsid w:val="009303F5"/>
    <w:rsid w:val="00943C2C"/>
    <w:rsid w:val="009458F9"/>
    <w:rsid w:val="0094687E"/>
    <w:rsid w:val="00956DE7"/>
    <w:rsid w:val="00962885"/>
    <w:rsid w:val="00972675"/>
    <w:rsid w:val="00973036"/>
    <w:rsid w:val="00976CFC"/>
    <w:rsid w:val="009826A9"/>
    <w:rsid w:val="0098385E"/>
    <w:rsid w:val="009874D8"/>
    <w:rsid w:val="009902BC"/>
    <w:rsid w:val="009909C4"/>
    <w:rsid w:val="009934C5"/>
    <w:rsid w:val="0099455D"/>
    <w:rsid w:val="00996163"/>
    <w:rsid w:val="00996A28"/>
    <w:rsid w:val="009B3AB7"/>
    <w:rsid w:val="009B6477"/>
    <w:rsid w:val="009C0446"/>
    <w:rsid w:val="009C36CB"/>
    <w:rsid w:val="009C36F9"/>
    <w:rsid w:val="009D1AEA"/>
    <w:rsid w:val="009D6F46"/>
    <w:rsid w:val="009D6F6C"/>
    <w:rsid w:val="009D704A"/>
    <w:rsid w:val="009F0002"/>
    <w:rsid w:val="009F0527"/>
    <w:rsid w:val="009F54DB"/>
    <w:rsid w:val="00A004D4"/>
    <w:rsid w:val="00A00713"/>
    <w:rsid w:val="00A01900"/>
    <w:rsid w:val="00A03D00"/>
    <w:rsid w:val="00A04520"/>
    <w:rsid w:val="00A05C26"/>
    <w:rsid w:val="00A06F70"/>
    <w:rsid w:val="00A164ED"/>
    <w:rsid w:val="00A172A8"/>
    <w:rsid w:val="00A20C51"/>
    <w:rsid w:val="00A225C0"/>
    <w:rsid w:val="00A327DB"/>
    <w:rsid w:val="00A363FF"/>
    <w:rsid w:val="00A364DD"/>
    <w:rsid w:val="00A36BA1"/>
    <w:rsid w:val="00A37B91"/>
    <w:rsid w:val="00A40BBE"/>
    <w:rsid w:val="00A41985"/>
    <w:rsid w:val="00A51C83"/>
    <w:rsid w:val="00A55A18"/>
    <w:rsid w:val="00A60D68"/>
    <w:rsid w:val="00A6155B"/>
    <w:rsid w:val="00A64ECB"/>
    <w:rsid w:val="00A64FA2"/>
    <w:rsid w:val="00A6625B"/>
    <w:rsid w:val="00A75A18"/>
    <w:rsid w:val="00A75C95"/>
    <w:rsid w:val="00A842FB"/>
    <w:rsid w:val="00A85FF0"/>
    <w:rsid w:val="00A861DE"/>
    <w:rsid w:val="00A92111"/>
    <w:rsid w:val="00A92167"/>
    <w:rsid w:val="00A95350"/>
    <w:rsid w:val="00A9690F"/>
    <w:rsid w:val="00AA1676"/>
    <w:rsid w:val="00AA402C"/>
    <w:rsid w:val="00AA4CCB"/>
    <w:rsid w:val="00AA793C"/>
    <w:rsid w:val="00AB0DF8"/>
    <w:rsid w:val="00AB11E7"/>
    <w:rsid w:val="00AB43EE"/>
    <w:rsid w:val="00AB60E1"/>
    <w:rsid w:val="00AC70D5"/>
    <w:rsid w:val="00AD39FD"/>
    <w:rsid w:val="00AD746B"/>
    <w:rsid w:val="00AE132A"/>
    <w:rsid w:val="00AE2448"/>
    <w:rsid w:val="00AF116A"/>
    <w:rsid w:val="00AF18C2"/>
    <w:rsid w:val="00AF6A6D"/>
    <w:rsid w:val="00AF6BD0"/>
    <w:rsid w:val="00B00096"/>
    <w:rsid w:val="00B010A7"/>
    <w:rsid w:val="00B0314D"/>
    <w:rsid w:val="00B04A5D"/>
    <w:rsid w:val="00B0657D"/>
    <w:rsid w:val="00B066DF"/>
    <w:rsid w:val="00B06836"/>
    <w:rsid w:val="00B0695D"/>
    <w:rsid w:val="00B14CA6"/>
    <w:rsid w:val="00B16737"/>
    <w:rsid w:val="00B16D55"/>
    <w:rsid w:val="00B25572"/>
    <w:rsid w:val="00B27650"/>
    <w:rsid w:val="00B27F7F"/>
    <w:rsid w:val="00B30D5E"/>
    <w:rsid w:val="00B45217"/>
    <w:rsid w:val="00B509CE"/>
    <w:rsid w:val="00B511F5"/>
    <w:rsid w:val="00B513F3"/>
    <w:rsid w:val="00B60128"/>
    <w:rsid w:val="00B72207"/>
    <w:rsid w:val="00B76EC3"/>
    <w:rsid w:val="00B80AFF"/>
    <w:rsid w:val="00B80C1D"/>
    <w:rsid w:val="00B84BBA"/>
    <w:rsid w:val="00B87D51"/>
    <w:rsid w:val="00B9500A"/>
    <w:rsid w:val="00B9583B"/>
    <w:rsid w:val="00BA4F3F"/>
    <w:rsid w:val="00BA55FC"/>
    <w:rsid w:val="00BA7558"/>
    <w:rsid w:val="00BB2609"/>
    <w:rsid w:val="00BB5593"/>
    <w:rsid w:val="00BB6283"/>
    <w:rsid w:val="00BC0009"/>
    <w:rsid w:val="00BC4BE1"/>
    <w:rsid w:val="00BD2FA1"/>
    <w:rsid w:val="00BE03AA"/>
    <w:rsid w:val="00BE11CE"/>
    <w:rsid w:val="00BE62BC"/>
    <w:rsid w:val="00BF29CB"/>
    <w:rsid w:val="00BF2D7F"/>
    <w:rsid w:val="00BF4093"/>
    <w:rsid w:val="00BF54CC"/>
    <w:rsid w:val="00BF680F"/>
    <w:rsid w:val="00BF71A2"/>
    <w:rsid w:val="00C008B1"/>
    <w:rsid w:val="00C010F0"/>
    <w:rsid w:val="00C01E7B"/>
    <w:rsid w:val="00C030FF"/>
    <w:rsid w:val="00C05D23"/>
    <w:rsid w:val="00C12069"/>
    <w:rsid w:val="00C13C65"/>
    <w:rsid w:val="00C14ED8"/>
    <w:rsid w:val="00C23DCB"/>
    <w:rsid w:val="00C26C14"/>
    <w:rsid w:val="00C34F8E"/>
    <w:rsid w:val="00C35459"/>
    <w:rsid w:val="00C365AE"/>
    <w:rsid w:val="00C40787"/>
    <w:rsid w:val="00C43E5D"/>
    <w:rsid w:val="00C45619"/>
    <w:rsid w:val="00C6113D"/>
    <w:rsid w:val="00C63892"/>
    <w:rsid w:val="00C7291C"/>
    <w:rsid w:val="00C73B11"/>
    <w:rsid w:val="00C80C3A"/>
    <w:rsid w:val="00C80CFD"/>
    <w:rsid w:val="00C8536D"/>
    <w:rsid w:val="00C8688E"/>
    <w:rsid w:val="00C93758"/>
    <w:rsid w:val="00C9394D"/>
    <w:rsid w:val="00C94907"/>
    <w:rsid w:val="00C9493E"/>
    <w:rsid w:val="00C96658"/>
    <w:rsid w:val="00C9672B"/>
    <w:rsid w:val="00C96F6E"/>
    <w:rsid w:val="00CA645B"/>
    <w:rsid w:val="00CB196A"/>
    <w:rsid w:val="00CB310D"/>
    <w:rsid w:val="00CC2FE7"/>
    <w:rsid w:val="00CC5858"/>
    <w:rsid w:val="00CD114A"/>
    <w:rsid w:val="00CF50A4"/>
    <w:rsid w:val="00CF55F5"/>
    <w:rsid w:val="00D01579"/>
    <w:rsid w:val="00D02052"/>
    <w:rsid w:val="00D03033"/>
    <w:rsid w:val="00D070A9"/>
    <w:rsid w:val="00D11DCC"/>
    <w:rsid w:val="00D13F3C"/>
    <w:rsid w:val="00D1787F"/>
    <w:rsid w:val="00D20444"/>
    <w:rsid w:val="00D21CF7"/>
    <w:rsid w:val="00D26BFB"/>
    <w:rsid w:val="00D276C1"/>
    <w:rsid w:val="00D30B32"/>
    <w:rsid w:val="00D345A0"/>
    <w:rsid w:val="00D41418"/>
    <w:rsid w:val="00D414BC"/>
    <w:rsid w:val="00D42C59"/>
    <w:rsid w:val="00D445DA"/>
    <w:rsid w:val="00D5240B"/>
    <w:rsid w:val="00D53E00"/>
    <w:rsid w:val="00D542FB"/>
    <w:rsid w:val="00D54C85"/>
    <w:rsid w:val="00D62495"/>
    <w:rsid w:val="00D64C4A"/>
    <w:rsid w:val="00D67664"/>
    <w:rsid w:val="00D72F5A"/>
    <w:rsid w:val="00D741F4"/>
    <w:rsid w:val="00D75B6C"/>
    <w:rsid w:val="00D8182C"/>
    <w:rsid w:val="00D920A5"/>
    <w:rsid w:val="00D96FED"/>
    <w:rsid w:val="00DA4292"/>
    <w:rsid w:val="00DB0016"/>
    <w:rsid w:val="00DB056F"/>
    <w:rsid w:val="00DB1329"/>
    <w:rsid w:val="00DC3D8D"/>
    <w:rsid w:val="00DC7AE6"/>
    <w:rsid w:val="00DD34C9"/>
    <w:rsid w:val="00DD45BD"/>
    <w:rsid w:val="00DD6AB8"/>
    <w:rsid w:val="00DE05FE"/>
    <w:rsid w:val="00DE3A12"/>
    <w:rsid w:val="00DE5B98"/>
    <w:rsid w:val="00DE687F"/>
    <w:rsid w:val="00DE69EF"/>
    <w:rsid w:val="00DF17E8"/>
    <w:rsid w:val="00DF17F3"/>
    <w:rsid w:val="00DF430D"/>
    <w:rsid w:val="00E11BC2"/>
    <w:rsid w:val="00E22732"/>
    <w:rsid w:val="00E26C4B"/>
    <w:rsid w:val="00E27BE3"/>
    <w:rsid w:val="00E3125E"/>
    <w:rsid w:val="00E31F5E"/>
    <w:rsid w:val="00E332C5"/>
    <w:rsid w:val="00E45100"/>
    <w:rsid w:val="00E47941"/>
    <w:rsid w:val="00E5502A"/>
    <w:rsid w:val="00E57FAA"/>
    <w:rsid w:val="00E631B9"/>
    <w:rsid w:val="00E654C3"/>
    <w:rsid w:val="00E72C71"/>
    <w:rsid w:val="00E74495"/>
    <w:rsid w:val="00E80C9C"/>
    <w:rsid w:val="00E91B77"/>
    <w:rsid w:val="00E91C04"/>
    <w:rsid w:val="00E95CEB"/>
    <w:rsid w:val="00E977AE"/>
    <w:rsid w:val="00EB228C"/>
    <w:rsid w:val="00EB4BBB"/>
    <w:rsid w:val="00EB6A1D"/>
    <w:rsid w:val="00EC41E3"/>
    <w:rsid w:val="00EC5B5D"/>
    <w:rsid w:val="00EC5C41"/>
    <w:rsid w:val="00ED0E9E"/>
    <w:rsid w:val="00ED1D47"/>
    <w:rsid w:val="00ED4749"/>
    <w:rsid w:val="00ED5EF3"/>
    <w:rsid w:val="00EF0B40"/>
    <w:rsid w:val="00EF284B"/>
    <w:rsid w:val="00EF5F83"/>
    <w:rsid w:val="00EF7E0E"/>
    <w:rsid w:val="00F07C88"/>
    <w:rsid w:val="00F16324"/>
    <w:rsid w:val="00F16BC6"/>
    <w:rsid w:val="00F253D3"/>
    <w:rsid w:val="00F4208A"/>
    <w:rsid w:val="00F42C72"/>
    <w:rsid w:val="00F435B0"/>
    <w:rsid w:val="00F466FD"/>
    <w:rsid w:val="00F571B4"/>
    <w:rsid w:val="00F610B5"/>
    <w:rsid w:val="00F64E6C"/>
    <w:rsid w:val="00F7099E"/>
    <w:rsid w:val="00F71F0E"/>
    <w:rsid w:val="00F83410"/>
    <w:rsid w:val="00F9370F"/>
    <w:rsid w:val="00FA0974"/>
    <w:rsid w:val="00FA1085"/>
    <w:rsid w:val="00FA3F73"/>
    <w:rsid w:val="00FA49D9"/>
    <w:rsid w:val="00FA5250"/>
    <w:rsid w:val="00FA577F"/>
    <w:rsid w:val="00FA58CC"/>
    <w:rsid w:val="00FA6020"/>
    <w:rsid w:val="00FA71D3"/>
    <w:rsid w:val="00FA7B57"/>
    <w:rsid w:val="00FB4BC3"/>
    <w:rsid w:val="00FC2B10"/>
    <w:rsid w:val="00FC4315"/>
    <w:rsid w:val="00FC45CA"/>
    <w:rsid w:val="00FC6D5D"/>
    <w:rsid w:val="00FD1300"/>
    <w:rsid w:val="00FD227C"/>
    <w:rsid w:val="00FD3E9E"/>
    <w:rsid w:val="00FD6430"/>
    <w:rsid w:val="00FE4BD2"/>
    <w:rsid w:val="00FE6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126E1687"/>
  <w15:docId w15:val="{234DCD82-00C6-46D6-951A-44C2DCB1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85E"/>
    <w:pPr>
      <w:overflowPunct w:val="0"/>
      <w:autoSpaceDE w:val="0"/>
      <w:autoSpaceDN w:val="0"/>
      <w:adjustRightInd w:val="0"/>
      <w:textAlignment w:val="baseline"/>
    </w:pPr>
    <w:rPr>
      <w:rFonts w:ascii="HoloWin" w:hAnsi="HoloWi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20D26"/>
    <w:pPr>
      <w:widowControl w:val="0"/>
      <w:autoSpaceDE w:val="0"/>
      <w:autoSpaceDN w:val="0"/>
      <w:adjustRightInd w:val="0"/>
    </w:pPr>
    <w:rPr>
      <w:rFonts w:ascii="標楷體" w:hAnsi="標楷體" w:cs="標楷體"/>
      <w:color w:val="000000"/>
      <w:sz w:val="24"/>
      <w:szCs w:val="24"/>
    </w:rPr>
  </w:style>
  <w:style w:type="paragraph" w:styleId="a3">
    <w:name w:val="No Spacing"/>
    <w:uiPriority w:val="99"/>
    <w:qFormat/>
    <w:rsid w:val="00920D26"/>
    <w:pPr>
      <w:widowControl w:val="0"/>
    </w:pPr>
    <w:rPr>
      <w:kern w:val="2"/>
      <w:sz w:val="24"/>
      <w:szCs w:val="22"/>
    </w:rPr>
  </w:style>
  <w:style w:type="table" w:styleId="a4">
    <w:name w:val="Table Grid"/>
    <w:basedOn w:val="a1"/>
    <w:uiPriority w:val="99"/>
    <w:rsid w:val="008A5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rsid w:val="00F9370F"/>
    <w:pPr>
      <w:tabs>
        <w:tab w:val="center" w:pos="4153"/>
        <w:tab w:val="right" w:pos="8306"/>
      </w:tabs>
      <w:snapToGrid w:val="0"/>
    </w:pPr>
    <w:rPr>
      <w:sz w:val="20"/>
    </w:rPr>
  </w:style>
  <w:style w:type="character" w:customStyle="1" w:styleId="a6">
    <w:name w:val="頁首 字元"/>
    <w:link w:val="a5"/>
    <w:uiPriority w:val="99"/>
    <w:semiHidden/>
    <w:rsid w:val="00F9370F"/>
    <w:rPr>
      <w:rFonts w:ascii="HoloWin" w:eastAsia="新細明體" w:hAnsi="HoloWin" w:cs="Times New Roman"/>
      <w:color w:val="000000"/>
      <w:kern w:val="0"/>
      <w:sz w:val="20"/>
      <w:szCs w:val="20"/>
    </w:rPr>
  </w:style>
  <w:style w:type="paragraph" w:styleId="a7">
    <w:name w:val="footer"/>
    <w:basedOn w:val="a"/>
    <w:link w:val="a8"/>
    <w:uiPriority w:val="99"/>
    <w:rsid w:val="00F9370F"/>
    <w:pPr>
      <w:tabs>
        <w:tab w:val="center" w:pos="4153"/>
        <w:tab w:val="right" w:pos="8306"/>
      </w:tabs>
      <w:snapToGrid w:val="0"/>
    </w:pPr>
    <w:rPr>
      <w:sz w:val="20"/>
    </w:rPr>
  </w:style>
  <w:style w:type="character" w:customStyle="1" w:styleId="a8">
    <w:name w:val="頁尾 字元"/>
    <w:link w:val="a7"/>
    <w:uiPriority w:val="99"/>
    <w:rsid w:val="00F9370F"/>
    <w:rPr>
      <w:rFonts w:ascii="HoloWin" w:eastAsia="新細明體" w:hAnsi="HoloWin" w:cs="Times New Roman"/>
      <w:color w:val="000000"/>
      <w:kern w:val="0"/>
      <w:sz w:val="20"/>
      <w:szCs w:val="20"/>
    </w:rPr>
  </w:style>
  <w:style w:type="paragraph" w:styleId="2">
    <w:name w:val="Body Text 2"/>
    <w:basedOn w:val="a"/>
    <w:link w:val="20"/>
    <w:uiPriority w:val="99"/>
    <w:rsid w:val="003121EF"/>
    <w:pPr>
      <w:widowControl w:val="0"/>
      <w:overflowPunct/>
      <w:autoSpaceDE/>
      <w:autoSpaceDN/>
      <w:adjustRightInd/>
      <w:ind w:left="320" w:hangingChars="100" w:hanging="320"/>
      <w:textAlignment w:val="auto"/>
    </w:pPr>
    <w:rPr>
      <w:rFonts w:eastAsia="標楷體"/>
      <w:kern w:val="2"/>
    </w:rPr>
  </w:style>
  <w:style w:type="character" w:customStyle="1" w:styleId="BodyText2Char">
    <w:name w:val="Body Text 2 Char"/>
    <w:uiPriority w:val="99"/>
    <w:semiHidden/>
    <w:rsid w:val="000B0253"/>
    <w:rPr>
      <w:rFonts w:ascii="HoloWin" w:hAnsi="HoloWin" w:cs="Times New Roman"/>
      <w:color w:val="000000"/>
      <w:kern w:val="0"/>
      <w:sz w:val="20"/>
      <w:szCs w:val="20"/>
    </w:rPr>
  </w:style>
  <w:style w:type="character" w:customStyle="1" w:styleId="20">
    <w:name w:val="本文 2 字元"/>
    <w:link w:val="2"/>
    <w:uiPriority w:val="99"/>
    <w:rsid w:val="003121EF"/>
    <w:rPr>
      <w:rFonts w:ascii="HoloWin" w:eastAsia="標楷體" w:hAnsi="HoloWin"/>
      <w:color w:val="000000"/>
      <w:kern w:val="2"/>
      <w:sz w:val="24"/>
      <w:lang w:val="en-US" w:eastAsia="zh-TW"/>
    </w:rPr>
  </w:style>
  <w:style w:type="paragraph" w:styleId="a9">
    <w:name w:val="Balloon Text"/>
    <w:basedOn w:val="a"/>
    <w:link w:val="aa"/>
    <w:uiPriority w:val="99"/>
    <w:semiHidden/>
    <w:unhideWhenUsed/>
    <w:rsid w:val="00B80C1D"/>
    <w:rPr>
      <w:rFonts w:ascii="Cambria" w:hAnsi="Cambria"/>
      <w:sz w:val="18"/>
      <w:szCs w:val="18"/>
    </w:rPr>
  </w:style>
  <w:style w:type="character" w:customStyle="1" w:styleId="aa">
    <w:name w:val="註解方塊文字 字元"/>
    <w:link w:val="a9"/>
    <w:uiPriority w:val="99"/>
    <w:semiHidden/>
    <w:rsid w:val="00B80C1D"/>
    <w:rPr>
      <w:rFonts w:ascii="Cambria" w:eastAsia="新細明體" w:hAnsi="Cambria" w:cs="Times New Roman"/>
      <w:color w:val="000000"/>
      <w:kern w:val="0"/>
      <w:sz w:val="18"/>
      <w:szCs w:val="18"/>
    </w:rPr>
  </w:style>
  <w:style w:type="paragraph" w:styleId="ab">
    <w:name w:val="Body Text Indent"/>
    <w:basedOn w:val="a"/>
    <w:link w:val="ac"/>
    <w:rsid w:val="0030730D"/>
    <w:pPr>
      <w:widowControl w:val="0"/>
      <w:overflowPunct/>
      <w:autoSpaceDE/>
      <w:autoSpaceDN/>
      <w:adjustRightInd/>
      <w:ind w:left="320" w:hangingChars="100" w:hanging="320"/>
      <w:textAlignment w:val="auto"/>
    </w:pPr>
    <w:rPr>
      <w:rFonts w:ascii="Times New Roman" w:eastAsia="標楷體" w:hAnsi="Times New Roman"/>
      <w:color w:val="auto"/>
      <w:kern w:val="2"/>
      <w:sz w:val="32"/>
      <w:szCs w:val="24"/>
    </w:rPr>
  </w:style>
  <w:style w:type="character" w:customStyle="1" w:styleId="ac">
    <w:name w:val="本文縮排 字元"/>
    <w:link w:val="ab"/>
    <w:rsid w:val="0030730D"/>
    <w:rPr>
      <w:rFonts w:ascii="Times New Roman" w:eastAsia="標楷體" w:hAnsi="Times New Roman"/>
      <w:kern w:val="2"/>
      <w:sz w:val="32"/>
      <w:szCs w:val="24"/>
    </w:rPr>
  </w:style>
  <w:style w:type="character" w:styleId="ad">
    <w:name w:val="Emphasis"/>
    <w:uiPriority w:val="20"/>
    <w:qFormat/>
    <w:rsid w:val="006A0C9F"/>
    <w:rPr>
      <w:i/>
      <w:iCs/>
    </w:rPr>
  </w:style>
  <w:style w:type="character" w:styleId="ae">
    <w:name w:val="Hyperlink"/>
    <w:uiPriority w:val="99"/>
    <w:unhideWhenUsed/>
    <w:rsid w:val="00083B8E"/>
    <w:rPr>
      <w:color w:val="0000FF"/>
      <w:u w:val="single"/>
    </w:rPr>
  </w:style>
  <w:style w:type="character" w:styleId="af">
    <w:name w:val="Unresolved Mention"/>
    <w:uiPriority w:val="99"/>
    <w:semiHidden/>
    <w:unhideWhenUsed/>
    <w:rsid w:val="0041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in122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7F5A-137E-46DF-BB36-B3ABD938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10</Pages>
  <Words>465</Words>
  <Characters>2656</Characters>
  <Application>Microsoft Office Word</Application>
  <DocSecurity>0</DocSecurity>
  <Lines>22</Lines>
  <Paragraphs>6</Paragraphs>
  <ScaleCrop>false</ScaleCrop>
  <Company>YS-TECH</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cp:keywords/>
  <dc:description/>
  <cp:lastModifiedBy>教育處-015</cp:lastModifiedBy>
  <cp:revision>536</cp:revision>
  <cp:lastPrinted>2026-04-22T07:46:00Z</cp:lastPrinted>
  <dcterms:created xsi:type="dcterms:W3CDTF">2015-05-05T02:40:00Z</dcterms:created>
  <dcterms:modified xsi:type="dcterms:W3CDTF">2026-05-12T07:01:00Z</dcterms:modified>
</cp:coreProperties>
</file>